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D32B" w14:textId="5F27F147" w:rsidR="00C16281" w:rsidRPr="00EE2BE6" w:rsidRDefault="00EE2BE6" w:rsidP="00C3410E">
      <w:pPr>
        <w:pStyle w:val="NormalWeb"/>
        <w:tabs>
          <w:tab w:val="left" w:pos="11821"/>
        </w:tabs>
        <w:rPr>
          <w:rFonts w:ascii="Arial" w:hAnsi="Arial" w:cs="Arial"/>
          <w:b/>
          <w:bCs/>
          <w:color w:val="000000"/>
          <w:sz w:val="50"/>
          <w:szCs w:val="50"/>
        </w:rPr>
      </w:pPr>
      <w:r w:rsidRPr="00EE2BE6">
        <w:rPr>
          <w:rFonts w:ascii="Arial" w:hAnsi="Arial" w:cs="Arial"/>
          <w:noProof/>
          <w:sz w:val="50"/>
          <w:szCs w:val="50"/>
        </w:rPr>
        <w:drawing>
          <wp:anchor distT="0" distB="0" distL="114300" distR="114300" simplePos="0" relativeHeight="251658240" behindDoc="0" locked="0" layoutInCell="1" allowOverlap="1" wp14:anchorId="3FEB20F0" wp14:editId="21C49844">
            <wp:simplePos x="0" y="0"/>
            <wp:positionH relativeFrom="margin">
              <wp:posOffset>8083728</wp:posOffset>
            </wp:positionH>
            <wp:positionV relativeFrom="margin">
              <wp:posOffset>-509905</wp:posOffset>
            </wp:positionV>
            <wp:extent cx="1618615" cy="733425"/>
            <wp:effectExtent l="0" t="0" r="635" b="9525"/>
            <wp:wrapSquare wrapText="bothSides"/>
            <wp:docPr id="1898112100" name="Picture 1898112100">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12100" name="Picture 1">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861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0F73" w:rsidRPr="00EE2BE6">
        <w:rPr>
          <w:rFonts w:ascii="Arial" w:hAnsi="Arial" w:cs="Arial"/>
          <w:b/>
          <w:bCs/>
          <w:sz w:val="50"/>
          <w:szCs w:val="50"/>
        </w:rPr>
        <w:t>Mental Health Risk Assessment: templat</w:t>
      </w:r>
      <w:r w:rsidRPr="00EE2BE6">
        <w:rPr>
          <w:rFonts w:ascii="Arial" w:hAnsi="Arial" w:cs="Arial"/>
          <w:b/>
          <w:bCs/>
          <w:sz w:val="50"/>
          <w:szCs w:val="50"/>
        </w:rPr>
        <w:t>e</w:t>
      </w:r>
    </w:p>
    <w:p w14:paraId="1D751A07" w14:textId="448DB862" w:rsidR="005B1AF8" w:rsidRPr="003264EF" w:rsidRDefault="005B1AF8" w:rsidP="0019028A">
      <w:pPr>
        <w:pStyle w:val="NormalWeb"/>
        <w:rPr>
          <w:rFonts w:ascii="Arial" w:hAnsi="Arial" w:cs="Arial"/>
          <w:color w:val="000000"/>
          <w:sz w:val="22"/>
          <w:szCs w:val="22"/>
        </w:rPr>
      </w:pPr>
      <w:r w:rsidRPr="003264EF">
        <w:rPr>
          <w:rFonts w:ascii="Arial" w:hAnsi="Arial" w:cs="Arial"/>
          <w:color w:val="000000"/>
          <w:sz w:val="22"/>
          <w:szCs w:val="22"/>
        </w:rPr>
        <w:t>All productions have a legal duty of care to prevent stress and mental health issues in their workers</w:t>
      </w:r>
      <w:r w:rsidR="003D622C" w:rsidRPr="003264EF">
        <w:rPr>
          <w:rFonts w:ascii="Arial" w:hAnsi="Arial" w:cs="Arial"/>
          <w:color w:val="000000"/>
          <w:sz w:val="22"/>
          <w:szCs w:val="22"/>
        </w:rPr>
        <w:t xml:space="preserve"> </w:t>
      </w:r>
      <w:r w:rsidR="00E13550" w:rsidRPr="003264EF">
        <w:rPr>
          <w:rFonts w:ascii="Arial" w:hAnsi="Arial" w:cs="Arial"/>
          <w:color w:val="000000"/>
          <w:sz w:val="22"/>
          <w:szCs w:val="22"/>
        </w:rPr>
        <w:t>–</w:t>
      </w:r>
      <w:r w:rsidRPr="003264EF">
        <w:rPr>
          <w:rFonts w:ascii="Arial" w:hAnsi="Arial" w:cs="Arial"/>
          <w:color w:val="000000"/>
          <w:sz w:val="22"/>
          <w:szCs w:val="22"/>
        </w:rPr>
        <w:t xml:space="preserve"> and to assess the risk</w:t>
      </w:r>
      <w:r w:rsidR="00ED640D">
        <w:rPr>
          <w:rFonts w:ascii="Arial" w:hAnsi="Arial" w:cs="Arial"/>
          <w:color w:val="000000"/>
          <w:sz w:val="22"/>
          <w:szCs w:val="22"/>
        </w:rPr>
        <w:t>s</w:t>
      </w:r>
      <w:r w:rsidRPr="003264EF">
        <w:rPr>
          <w:rFonts w:ascii="Arial" w:hAnsi="Arial" w:cs="Arial"/>
          <w:color w:val="000000"/>
          <w:sz w:val="22"/>
          <w:szCs w:val="22"/>
        </w:rPr>
        <w:t>.</w:t>
      </w:r>
    </w:p>
    <w:p w14:paraId="55A0E0C1" w14:textId="41FE8DBE" w:rsidR="0001630B" w:rsidRPr="003264EF" w:rsidRDefault="0001630B" w:rsidP="00545BA4">
      <w:pPr>
        <w:pStyle w:val="NormalWeb"/>
        <w:rPr>
          <w:rFonts w:ascii="Arial" w:hAnsi="Arial" w:cs="Arial"/>
          <w:color w:val="000000"/>
          <w:sz w:val="22"/>
          <w:szCs w:val="22"/>
        </w:rPr>
      </w:pPr>
      <w:r w:rsidRPr="7BE92888">
        <w:rPr>
          <w:rFonts w:ascii="Arial" w:hAnsi="Arial" w:cs="Arial"/>
          <w:color w:val="000000" w:themeColor="text1"/>
          <w:sz w:val="22"/>
          <w:szCs w:val="22"/>
        </w:rPr>
        <w:t xml:space="preserve">A </w:t>
      </w:r>
      <w:r w:rsidR="000A303B" w:rsidRPr="7BE92888">
        <w:rPr>
          <w:rFonts w:ascii="Arial" w:hAnsi="Arial" w:cs="Arial"/>
          <w:color w:val="000000" w:themeColor="text1"/>
          <w:sz w:val="22"/>
          <w:szCs w:val="22"/>
        </w:rPr>
        <w:t xml:space="preserve">mental health </w:t>
      </w:r>
      <w:r w:rsidRPr="7BE92888">
        <w:rPr>
          <w:rFonts w:ascii="Arial" w:hAnsi="Arial" w:cs="Arial"/>
          <w:color w:val="000000" w:themeColor="text1"/>
          <w:sz w:val="22"/>
          <w:szCs w:val="22"/>
        </w:rPr>
        <w:t>risk assessment</w:t>
      </w:r>
      <w:r w:rsidR="005B5E9F" w:rsidRPr="7BE92888">
        <w:rPr>
          <w:rFonts w:ascii="Arial" w:hAnsi="Arial" w:cs="Arial"/>
          <w:color w:val="000000" w:themeColor="text1"/>
          <w:sz w:val="22"/>
          <w:szCs w:val="22"/>
        </w:rPr>
        <w:t xml:space="preserve"> </w:t>
      </w:r>
      <w:r w:rsidR="00734E1F">
        <w:rPr>
          <w:rFonts w:ascii="Arial" w:hAnsi="Arial" w:cs="Arial"/>
          <w:color w:val="000000" w:themeColor="text1"/>
          <w:sz w:val="22"/>
          <w:szCs w:val="22"/>
        </w:rPr>
        <w:t>is used to</w:t>
      </w:r>
      <w:r w:rsidR="006A52AF" w:rsidRPr="7BE92888">
        <w:rPr>
          <w:rFonts w:ascii="Arial" w:hAnsi="Arial" w:cs="Arial"/>
          <w:color w:val="000000" w:themeColor="text1"/>
          <w:sz w:val="22"/>
          <w:szCs w:val="22"/>
        </w:rPr>
        <w:t xml:space="preserve"> </w:t>
      </w:r>
      <w:r w:rsidRPr="7BE92888">
        <w:rPr>
          <w:rFonts w:ascii="Arial" w:hAnsi="Arial" w:cs="Arial"/>
          <w:color w:val="000000" w:themeColor="text1"/>
          <w:sz w:val="22"/>
          <w:szCs w:val="22"/>
        </w:rPr>
        <w:t>identif</w:t>
      </w:r>
      <w:r w:rsidR="00E13550" w:rsidRPr="7BE92888">
        <w:rPr>
          <w:rFonts w:ascii="Arial" w:hAnsi="Arial" w:cs="Arial"/>
          <w:color w:val="000000" w:themeColor="text1"/>
          <w:sz w:val="22"/>
          <w:szCs w:val="22"/>
        </w:rPr>
        <w:t>y</w:t>
      </w:r>
      <w:r w:rsidRPr="7BE92888">
        <w:rPr>
          <w:rFonts w:ascii="Arial" w:hAnsi="Arial" w:cs="Arial"/>
          <w:color w:val="000000" w:themeColor="text1"/>
          <w:sz w:val="22"/>
          <w:szCs w:val="22"/>
        </w:rPr>
        <w:t xml:space="preserve"> </w:t>
      </w:r>
      <w:r w:rsidR="00E51087" w:rsidRPr="7BE92888">
        <w:rPr>
          <w:rFonts w:ascii="Arial" w:hAnsi="Arial" w:cs="Arial"/>
          <w:color w:val="000000" w:themeColor="text1"/>
          <w:sz w:val="22"/>
          <w:szCs w:val="22"/>
        </w:rPr>
        <w:t xml:space="preserve">potential </w:t>
      </w:r>
      <w:r w:rsidR="00CA3B89" w:rsidRPr="7BE92888">
        <w:rPr>
          <w:rFonts w:ascii="Arial" w:hAnsi="Arial" w:cs="Arial"/>
          <w:color w:val="000000" w:themeColor="text1"/>
          <w:sz w:val="22"/>
          <w:szCs w:val="22"/>
        </w:rPr>
        <w:t>stress</w:t>
      </w:r>
      <w:r w:rsidR="003A737E" w:rsidRPr="7BE92888">
        <w:rPr>
          <w:rFonts w:ascii="Arial" w:hAnsi="Arial" w:cs="Arial"/>
          <w:color w:val="000000" w:themeColor="text1"/>
          <w:sz w:val="22"/>
          <w:szCs w:val="22"/>
        </w:rPr>
        <w:t>or</w:t>
      </w:r>
      <w:r w:rsidR="00084A67" w:rsidRPr="7BE92888">
        <w:rPr>
          <w:rFonts w:ascii="Arial" w:hAnsi="Arial" w:cs="Arial"/>
          <w:color w:val="000000" w:themeColor="text1"/>
          <w:sz w:val="22"/>
          <w:szCs w:val="22"/>
        </w:rPr>
        <w:t>s</w:t>
      </w:r>
      <w:r w:rsidR="00A20340" w:rsidRPr="7BE92888">
        <w:rPr>
          <w:rFonts w:ascii="Arial" w:hAnsi="Arial" w:cs="Arial"/>
          <w:color w:val="000000" w:themeColor="text1"/>
          <w:sz w:val="22"/>
          <w:szCs w:val="22"/>
        </w:rPr>
        <w:t xml:space="preserve"> (hazards)</w:t>
      </w:r>
      <w:r w:rsidR="00CA3B89" w:rsidRPr="7BE92888">
        <w:rPr>
          <w:rFonts w:ascii="Arial" w:hAnsi="Arial" w:cs="Arial"/>
          <w:color w:val="000000" w:themeColor="text1"/>
          <w:sz w:val="22"/>
          <w:szCs w:val="22"/>
        </w:rPr>
        <w:t xml:space="preserve"> </w:t>
      </w:r>
      <w:r w:rsidRPr="7BE92888">
        <w:rPr>
          <w:rFonts w:ascii="Arial" w:hAnsi="Arial" w:cs="Arial"/>
          <w:color w:val="000000" w:themeColor="text1"/>
          <w:sz w:val="22"/>
          <w:szCs w:val="22"/>
        </w:rPr>
        <w:t>associated with poor mental health</w:t>
      </w:r>
      <w:r w:rsidR="003B0E71" w:rsidRPr="7BE92888">
        <w:rPr>
          <w:rFonts w:ascii="Arial" w:hAnsi="Arial" w:cs="Arial"/>
          <w:color w:val="000000" w:themeColor="text1"/>
          <w:sz w:val="22"/>
          <w:szCs w:val="22"/>
        </w:rPr>
        <w:t>,</w:t>
      </w:r>
      <w:r w:rsidR="006654A5" w:rsidRPr="7BE92888">
        <w:rPr>
          <w:rFonts w:ascii="Arial" w:hAnsi="Arial" w:cs="Arial"/>
          <w:color w:val="000000" w:themeColor="text1"/>
          <w:sz w:val="22"/>
          <w:szCs w:val="22"/>
        </w:rPr>
        <w:t xml:space="preserve"> and their risk levels,</w:t>
      </w:r>
      <w:r w:rsidR="00545BA4" w:rsidRPr="7BE92888">
        <w:rPr>
          <w:rFonts w:ascii="Arial" w:hAnsi="Arial" w:cs="Arial"/>
          <w:color w:val="000000" w:themeColor="text1"/>
          <w:sz w:val="22"/>
          <w:szCs w:val="22"/>
        </w:rPr>
        <w:t xml:space="preserve"> </w:t>
      </w:r>
      <w:r w:rsidR="00AB7598" w:rsidRPr="7BE92888">
        <w:rPr>
          <w:rFonts w:ascii="Arial" w:hAnsi="Arial" w:cs="Arial"/>
          <w:color w:val="000000" w:themeColor="text1"/>
          <w:sz w:val="22"/>
          <w:szCs w:val="22"/>
        </w:rPr>
        <w:t>so</w:t>
      </w:r>
      <w:r w:rsidR="00545BA4" w:rsidRPr="7BE92888">
        <w:rPr>
          <w:rFonts w:ascii="Arial" w:hAnsi="Arial" w:cs="Arial"/>
          <w:color w:val="000000" w:themeColor="text1"/>
          <w:sz w:val="22"/>
          <w:szCs w:val="22"/>
        </w:rPr>
        <w:t xml:space="preserve"> </w:t>
      </w:r>
      <w:r w:rsidRPr="7BE92888">
        <w:rPr>
          <w:rFonts w:ascii="Arial" w:hAnsi="Arial" w:cs="Arial"/>
          <w:color w:val="000000" w:themeColor="text1"/>
          <w:sz w:val="22"/>
          <w:szCs w:val="22"/>
        </w:rPr>
        <w:t>an action plan</w:t>
      </w:r>
      <w:r w:rsidR="00AB7598" w:rsidRPr="7BE92888">
        <w:rPr>
          <w:rFonts w:ascii="Arial" w:hAnsi="Arial" w:cs="Arial"/>
          <w:color w:val="000000" w:themeColor="text1"/>
          <w:sz w:val="22"/>
          <w:szCs w:val="22"/>
        </w:rPr>
        <w:t xml:space="preserve"> can be created to </w:t>
      </w:r>
      <w:r w:rsidR="00DA39EC" w:rsidRPr="7BE92888">
        <w:rPr>
          <w:rFonts w:ascii="Arial" w:hAnsi="Arial" w:cs="Arial"/>
          <w:color w:val="000000" w:themeColor="text1"/>
          <w:sz w:val="22"/>
          <w:szCs w:val="22"/>
        </w:rPr>
        <w:t xml:space="preserve">help </w:t>
      </w:r>
      <w:r w:rsidRPr="7BE92888">
        <w:rPr>
          <w:rFonts w:ascii="Arial" w:hAnsi="Arial" w:cs="Arial"/>
          <w:color w:val="000000" w:themeColor="text1"/>
          <w:sz w:val="22"/>
          <w:szCs w:val="22"/>
        </w:rPr>
        <w:t>prevent</w:t>
      </w:r>
      <w:r w:rsidR="00734E1F">
        <w:rPr>
          <w:rFonts w:ascii="Arial" w:hAnsi="Arial" w:cs="Arial"/>
          <w:color w:val="000000" w:themeColor="text1"/>
          <w:sz w:val="22"/>
          <w:szCs w:val="22"/>
        </w:rPr>
        <w:t xml:space="preserve"> stress and</w:t>
      </w:r>
      <w:r w:rsidRPr="7BE92888">
        <w:rPr>
          <w:rFonts w:ascii="Arial" w:hAnsi="Arial" w:cs="Arial"/>
          <w:color w:val="000000" w:themeColor="text1"/>
          <w:sz w:val="22"/>
          <w:szCs w:val="22"/>
        </w:rPr>
        <w:t xml:space="preserve"> </w:t>
      </w:r>
      <w:r w:rsidRPr="00734E1F">
        <w:rPr>
          <w:rFonts w:ascii="Arial" w:hAnsi="Arial" w:cs="Arial"/>
          <w:color w:val="000000" w:themeColor="text1"/>
          <w:sz w:val="22"/>
          <w:szCs w:val="22"/>
        </w:rPr>
        <w:t>burnout</w:t>
      </w:r>
      <w:r w:rsidR="00781770" w:rsidRPr="00734E1F">
        <w:rPr>
          <w:rFonts w:ascii="Arial" w:hAnsi="Arial" w:cs="Arial"/>
          <w:color w:val="000000" w:themeColor="text1"/>
          <w:sz w:val="22"/>
          <w:szCs w:val="22"/>
        </w:rPr>
        <w:t>.</w:t>
      </w:r>
    </w:p>
    <w:p w14:paraId="1D31A19F" w14:textId="26D94CBD" w:rsidR="00F32056" w:rsidRPr="00716403" w:rsidRDefault="0001630B" w:rsidP="0019028A">
      <w:pPr>
        <w:pStyle w:val="NormalWeb"/>
        <w:rPr>
          <w:rFonts w:ascii="Arial" w:hAnsi="Arial" w:cs="Arial"/>
          <w:b/>
          <w:bCs/>
          <w:color w:val="000000"/>
          <w:sz w:val="22"/>
          <w:szCs w:val="22"/>
        </w:rPr>
      </w:pPr>
      <w:r w:rsidRPr="003264EF">
        <w:rPr>
          <w:rFonts w:ascii="Arial" w:hAnsi="Arial" w:cs="Arial"/>
          <w:color w:val="000000"/>
          <w:sz w:val="22"/>
          <w:szCs w:val="22"/>
        </w:rPr>
        <w:t>Complet</w:t>
      </w:r>
      <w:r w:rsidR="00F76DEF" w:rsidRPr="003264EF">
        <w:rPr>
          <w:rFonts w:ascii="Arial" w:hAnsi="Arial" w:cs="Arial"/>
          <w:color w:val="000000"/>
          <w:sz w:val="22"/>
          <w:szCs w:val="22"/>
        </w:rPr>
        <w:t>e</w:t>
      </w:r>
      <w:r w:rsidRPr="003264EF">
        <w:rPr>
          <w:rFonts w:ascii="Arial" w:hAnsi="Arial" w:cs="Arial"/>
          <w:color w:val="000000"/>
          <w:sz w:val="22"/>
          <w:szCs w:val="22"/>
        </w:rPr>
        <w:t xml:space="preserve"> </w:t>
      </w:r>
      <w:r w:rsidR="002C6D80" w:rsidRPr="003264EF">
        <w:rPr>
          <w:rFonts w:ascii="Arial" w:hAnsi="Arial" w:cs="Arial"/>
          <w:color w:val="000000"/>
          <w:sz w:val="22"/>
          <w:szCs w:val="22"/>
        </w:rPr>
        <w:t xml:space="preserve">this template </w:t>
      </w:r>
      <w:r w:rsidR="005E2E3D" w:rsidRPr="003264EF">
        <w:rPr>
          <w:rFonts w:ascii="Arial" w:hAnsi="Arial" w:cs="Arial"/>
          <w:color w:val="000000"/>
          <w:sz w:val="22"/>
          <w:szCs w:val="22"/>
        </w:rPr>
        <w:t>for your production,</w:t>
      </w:r>
      <w:r w:rsidRPr="003264EF">
        <w:rPr>
          <w:rFonts w:ascii="Arial" w:hAnsi="Arial" w:cs="Arial"/>
          <w:color w:val="000000"/>
          <w:sz w:val="22"/>
          <w:szCs w:val="22"/>
        </w:rPr>
        <w:t xml:space="preserve"> to identify </w:t>
      </w:r>
      <w:r w:rsidR="00F20414" w:rsidRPr="003264EF">
        <w:rPr>
          <w:rFonts w:ascii="Arial" w:hAnsi="Arial" w:cs="Arial"/>
          <w:color w:val="000000"/>
          <w:sz w:val="22"/>
          <w:szCs w:val="22"/>
        </w:rPr>
        <w:t>the</w:t>
      </w:r>
      <w:r w:rsidR="00DA39EC">
        <w:rPr>
          <w:rFonts w:ascii="Arial" w:hAnsi="Arial" w:cs="Arial"/>
          <w:color w:val="000000"/>
          <w:sz w:val="22"/>
          <w:szCs w:val="22"/>
        </w:rPr>
        <w:t xml:space="preserve"> </w:t>
      </w:r>
      <w:r w:rsidR="00417356">
        <w:rPr>
          <w:rFonts w:ascii="Arial" w:hAnsi="Arial" w:cs="Arial"/>
          <w:color w:val="000000"/>
          <w:sz w:val="22"/>
          <w:szCs w:val="22"/>
        </w:rPr>
        <w:t>issues</w:t>
      </w:r>
      <w:r w:rsidR="001535A9">
        <w:rPr>
          <w:rFonts w:ascii="Arial" w:hAnsi="Arial" w:cs="Arial"/>
          <w:color w:val="000000"/>
          <w:sz w:val="22"/>
          <w:szCs w:val="22"/>
        </w:rPr>
        <w:t>,</w:t>
      </w:r>
      <w:r w:rsidR="00F20414" w:rsidRPr="003264EF">
        <w:rPr>
          <w:rFonts w:ascii="Arial" w:hAnsi="Arial" w:cs="Arial"/>
          <w:color w:val="000000"/>
          <w:sz w:val="22"/>
          <w:szCs w:val="22"/>
        </w:rPr>
        <w:t xml:space="preserve"> </w:t>
      </w:r>
      <w:r w:rsidR="001535A9">
        <w:rPr>
          <w:rFonts w:ascii="Arial" w:hAnsi="Arial" w:cs="Arial"/>
          <w:color w:val="000000"/>
          <w:sz w:val="22"/>
          <w:szCs w:val="22"/>
        </w:rPr>
        <w:t xml:space="preserve">the </w:t>
      </w:r>
      <w:r w:rsidRPr="003264EF">
        <w:rPr>
          <w:rFonts w:ascii="Arial" w:hAnsi="Arial" w:cs="Arial"/>
          <w:color w:val="000000"/>
          <w:sz w:val="22"/>
          <w:szCs w:val="22"/>
        </w:rPr>
        <w:t>risk</w:t>
      </w:r>
      <w:r w:rsidR="00DA39EC">
        <w:rPr>
          <w:rFonts w:ascii="Arial" w:hAnsi="Arial" w:cs="Arial"/>
          <w:color w:val="000000"/>
          <w:sz w:val="22"/>
          <w:szCs w:val="22"/>
        </w:rPr>
        <w:t xml:space="preserve"> levels</w:t>
      </w:r>
      <w:r w:rsidRPr="003264EF">
        <w:rPr>
          <w:rFonts w:ascii="Arial" w:hAnsi="Arial" w:cs="Arial"/>
          <w:color w:val="000000"/>
          <w:sz w:val="22"/>
          <w:szCs w:val="22"/>
        </w:rPr>
        <w:t xml:space="preserve"> and decide which </w:t>
      </w:r>
      <w:hyperlink r:id="rId13" w:history="1">
        <w:r w:rsidRPr="003B4532">
          <w:rPr>
            <w:rStyle w:val="Hyperlink"/>
            <w:rFonts w:ascii="Arial" w:hAnsi="Arial" w:cs="Arial"/>
            <w:b/>
            <w:bCs/>
            <w:color w:val="0563C1"/>
            <w:sz w:val="22"/>
            <w:szCs w:val="22"/>
          </w:rPr>
          <w:t>Toolkit</w:t>
        </w:r>
        <w:r w:rsidR="009548CC" w:rsidRPr="003B4532">
          <w:rPr>
            <w:rStyle w:val="Hyperlink"/>
            <w:rFonts w:ascii="Arial" w:hAnsi="Arial" w:cs="Arial"/>
            <w:b/>
            <w:bCs/>
            <w:color w:val="0563C1"/>
            <w:sz w:val="22"/>
            <w:szCs w:val="22"/>
          </w:rPr>
          <w:t xml:space="preserve"> </w:t>
        </w:r>
        <w:r w:rsidR="00365C66" w:rsidRPr="003B4532">
          <w:rPr>
            <w:rStyle w:val="Hyperlink"/>
            <w:rFonts w:ascii="Arial" w:hAnsi="Arial" w:cs="Arial"/>
            <w:b/>
            <w:bCs/>
            <w:color w:val="0563C1"/>
            <w:sz w:val="22"/>
            <w:szCs w:val="22"/>
          </w:rPr>
          <w:t>action</w:t>
        </w:r>
        <w:r w:rsidR="009548CC" w:rsidRPr="003B4532">
          <w:rPr>
            <w:rStyle w:val="Hyperlink"/>
            <w:rFonts w:ascii="Arial" w:hAnsi="Arial" w:cs="Arial"/>
            <w:b/>
            <w:bCs/>
            <w:color w:val="0563C1"/>
            <w:sz w:val="22"/>
            <w:szCs w:val="22"/>
          </w:rPr>
          <w:t>s</w:t>
        </w:r>
      </w:hyperlink>
      <w:r w:rsidRPr="003264EF">
        <w:rPr>
          <w:rFonts w:ascii="Arial" w:hAnsi="Arial" w:cs="Arial"/>
          <w:color w:val="000000"/>
          <w:sz w:val="22"/>
          <w:szCs w:val="22"/>
        </w:rPr>
        <w:t xml:space="preserve"> </w:t>
      </w:r>
      <w:r w:rsidR="00335C58" w:rsidRPr="003264EF">
        <w:rPr>
          <w:rFonts w:ascii="Arial" w:hAnsi="Arial" w:cs="Arial"/>
          <w:color w:val="000000"/>
          <w:sz w:val="22"/>
          <w:szCs w:val="22"/>
        </w:rPr>
        <w:t xml:space="preserve">can </w:t>
      </w:r>
      <w:r w:rsidRPr="003264EF">
        <w:rPr>
          <w:rFonts w:ascii="Arial" w:hAnsi="Arial" w:cs="Arial"/>
          <w:color w:val="000000"/>
          <w:sz w:val="22"/>
          <w:szCs w:val="22"/>
        </w:rPr>
        <w:t>help address them</w:t>
      </w:r>
      <w:r w:rsidR="00C16281">
        <w:rPr>
          <w:rFonts w:ascii="Arial" w:hAnsi="Arial" w:cs="Arial"/>
          <w:color w:val="000000"/>
          <w:sz w:val="22"/>
          <w:szCs w:val="22"/>
        </w:rPr>
        <w:t xml:space="preserve">. </w:t>
      </w:r>
      <w:r w:rsidR="00D51CC8" w:rsidRPr="003264EF">
        <w:rPr>
          <w:rFonts w:ascii="Arial" w:hAnsi="Arial" w:cs="Arial"/>
          <w:color w:val="000000"/>
          <w:sz w:val="22"/>
          <w:szCs w:val="22"/>
        </w:rPr>
        <w:t>It</w:t>
      </w:r>
      <w:r w:rsidR="00B2529C">
        <w:rPr>
          <w:rFonts w:ascii="Arial" w:hAnsi="Arial" w:cs="Arial"/>
          <w:color w:val="000000"/>
          <w:sz w:val="22"/>
          <w:szCs w:val="22"/>
        </w:rPr>
        <w:t>’</w:t>
      </w:r>
      <w:r w:rsidR="00A546C1" w:rsidRPr="003264EF">
        <w:rPr>
          <w:rFonts w:ascii="Arial" w:hAnsi="Arial" w:cs="Arial"/>
          <w:color w:val="000000"/>
          <w:sz w:val="22"/>
          <w:szCs w:val="22"/>
        </w:rPr>
        <w:t xml:space="preserve">s </w:t>
      </w:r>
      <w:r w:rsidR="00124F78" w:rsidRPr="003264EF">
        <w:rPr>
          <w:rFonts w:ascii="Arial" w:hAnsi="Arial" w:cs="Arial"/>
          <w:color w:val="000000"/>
          <w:sz w:val="22"/>
          <w:szCs w:val="22"/>
        </w:rPr>
        <w:t>structured around</w:t>
      </w:r>
      <w:r w:rsidR="00A546C1" w:rsidRPr="003264EF">
        <w:rPr>
          <w:rFonts w:ascii="Arial" w:hAnsi="Arial" w:cs="Arial"/>
          <w:color w:val="000000"/>
          <w:sz w:val="22"/>
          <w:szCs w:val="22"/>
        </w:rPr>
        <w:t xml:space="preserve"> </w:t>
      </w:r>
      <w:r w:rsidR="00F31B03" w:rsidRPr="003264EF">
        <w:rPr>
          <w:rFonts w:ascii="Arial" w:hAnsi="Arial" w:cs="Arial"/>
          <w:color w:val="000000"/>
          <w:sz w:val="22"/>
          <w:szCs w:val="22"/>
        </w:rPr>
        <w:t xml:space="preserve">six </w:t>
      </w:r>
      <w:r w:rsidR="00A546C1" w:rsidRPr="003264EF">
        <w:rPr>
          <w:rFonts w:ascii="Arial" w:hAnsi="Arial" w:cs="Arial"/>
          <w:color w:val="000000"/>
          <w:sz w:val="22"/>
          <w:szCs w:val="22"/>
        </w:rPr>
        <w:t xml:space="preserve">Health and Safety </w:t>
      </w:r>
      <w:r w:rsidR="00F60E0D" w:rsidRPr="003264EF">
        <w:rPr>
          <w:rFonts w:ascii="Arial" w:hAnsi="Arial" w:cs="Arial"/>
          <w:color w:val="000000"/>
          <w:sz w:val="22"/>
          <w:szCs w:val="22"/>
        </w:rPr>
        <w:t>E</w:t>
      </w:r>
      <w:r w:rsidR="00A546C1" w:rsidRPr="003264EF">
        <w:rPr>
          <w:rFonts w:ascii="Arial" w:hAnsi="Arial" w:cs="Arial"/>
          <w:color w:val="000000"/>
          <w:sz w:val="22"/>
          <w:szCs w:val="22"/>
        </w:rPr>
        <w:t>xecutive</w:t>
      </w:r>
      <w:r w:rsidR="00F60E0D" w:rsidRPr="003264EF">
        <w:rPr>
          <w:rFonts w:ascii="Arial" w:hAnsi="Arial" w:cs="Arial"/>
          <w:color w:val="000000"/>
          <w:sz w:val="22"/>
          <w:szCs w:val="22"/>
        </w:rPr>
        <w:t xml:space="preserve"> Management </w:t>
      </w:r>
      <w:proofErr w:type="spellStart"/>
      <w:r w:rsidR="00F60E0D" w:rsidRPr="003264EF">
        <w:rPr>
          <w:rFonts w:ascii="Arial" w:hAnsi="Arial" w:cs="Arial"/>
          <w:color w:val="000000"/>
          <w:sz w:val="22"/>
          <w:szCs w:val="22"/>
        </w:rPr>
        <w:t>tandards</w:t>
      </w:r>
      <w:proofErr w:type="spellEnd"/>
      <w:r w:rsidR="00F60E0D" w:rsidRPr="003264EF">
        <w:rPr>
          <w:rFonts w:ascii="Arial" w:hAnsi="Arial" w:cs="Arial"/>
          <w:color w:val="000000"/>
          <w:sz w:val="22"/>
          <w:szCs w:val="22"/>
        </w:rPr>
        <w:t xml:space="preserve"> on </w:t>
      </w:r>
      <w:r w:rsidR="003264EF" w:rsidRPr="003264EF">
        <w:rPr>
          <w:rFonts w:ascii="Arial" w:hAnsi="Arial" w:cs="Arial"/>
          <w:color w:val="000000"/>
          <w:sz w:val="22"/>
          <w:szCs w:val="22"/>
        </w:rPr>
        <w:t>stress but</w:t>
      </w:r>
      <w:r w:rsidR="00646B61" w:rsidRPr="003264EF">
        <w:rPr>
          <w:rFonts w:ascii="Arial" w:hAnsi="Arial" w:cs="Arial"/>
          <w:color w:val="000000"/>
          <w:sz w:val="22"/>
          <w:szCs w:val="22"/>
        </w:rPr>
        <w:t xml:space="preserve"> isn</w:t>
      </w:r>
      <w:r w:rsidR="00BB38C5">
        <w:rPr>
          <w:rFonts w:ascii="Arial" w:hAnsi="Arial" w:cs="Arial"/>
          <w:color w:val="000000"/>
          <w:sz w:val="22"/>
          <w:szCs w:val="22"/>
        </w:rPr>
        <w:t>’</w:t>
      </w:r>
      <w:r w:rsidR="00646B61" w:rsidRPr="003264EF">
        <w:rPr>
          <w:rFonts w:ascii="Arial" w:hAnsi="Arial" w:cs="Arial"/>
          <w:color w:val="000000"/>
          <w:sz w:val="22"/>
          <w:szCs w:val="22"/>
        </w:rPr>
        <w:t>t comprehensive as stressors are unique to each production</w:t>
      </w:r>
      <w:r w:rsidR="00C16281">
        <w:rPr>
          <w:rFonts w:ascii="Arial" w:hAnsi="Arial" w:cs="Arial"/>
          <w:color w:val="000000"/>
          <w:sz w:val="22"/>
          <w:szCs w:val="22"/>
        </w:rPr>
        <w:t>.</w:t>
      </w:r>
    </w:p>
    <w:p w14:paraId="2705B80B" w14:textId="7C1F9358" w:rsidR="00BA6B03" w:rsidRPr="00BA6B03" w:rsidRDefault="002B5127" w:rsidP="00F40330">
      <w:pPr>
        <w:pStyle w:val="NormalWeb"/>
        <w:rPr>
          <w:rFonts w:ascii="Arial" w:hAnsi="Arial" w:cs="Arial"/>
          <w:color w:val="000000"/>
          <w:sz w:val="22"/>
          <w:szCs w:val="22"/>
        </w:rPr>
      </w:pPr>
      <w:r w:rsidRPr="4ED7F572">
        <w:rPr>
          <w:rFonts w:ascii="Arial" w:hAnsi="Arial" w:cs="Arial"/>
          <w:color w:val="000000" w:themeColor="text1"/>
          <w:sz w:val="22"/>
          <w:szCs w:val="22"/>
        </w:rPr>
        <w:t xml:space="preserve">For guidance on </w:t>
      </w:r>
      <w:r w:rsidR="007807CE">
        <w:rPr>
          <w:rFonts w:ascii="Arial" w:hAnsi="Arial" w:cs="Arial"/>
          <w:color w:val="000000" w:themeColor="text1"/>
          <w:sz w:val="22"/>
          <w:szCs w:val="22"/>
        </w:rPr>
        <w:t>how to</w:t>
      </w:r>
      <w:r w:rsidRPr="4ED7F572">
        <w:rPr>
          <w:rFonts w:ascii="Arial" w:hAnsi="Arial" w:cs="Arial"/>
          <w:color w:val="000000" w:themeColor="text1"/>
          <w:sz w:val="22"/>
          <w:szCs w:val="22"/>
        </w:rPr>
        <w:t xml:space="preserve"> </w:t>
      </w:r>
      <w:r w:rsidR="001E3C7B" w:rsidRPr="4ED7F572">
        <w:rPr>
          <w:rFonts w:ascii="Arial" w:hAnsi="Arial" w:cs="Arial"/>
          <w:color w:val="000000" w:themeColor="text1"/>
          <w:sz w:val="22"/>
          <w:szCs w:val="22"/>
        </w:rPr>
        <w:t>complet</w:t>
      </w:r>
      <w:r w:rsidR="007807CE">
        <w:rPr>
          <w:rFonts w:ascii="Arial" w:hAnsi="Arial" w:cs="Arial"/>
          <w:color w:val="000000" w:themeColor="text1"/>
          <w:sz w:val="22"/>
          <w:szCs w:val="22"/>
        </w:rPr>
        <w:t>e</w:t>
      </w:r>
      <w:r w:rsidR="001E3C7B" w:rsidRPr="4ED7F572">
        <w:rPr>
          <w:rFonts w:ascii="Arial" w:hAnsi="Arial" w:cs="Arial"/>
          <w:color w:val="000000" w:themeColor="text1"/>
          <w:sz w:val="22"/>
          <w:szCs w:val="22"/>
        </w:rPr>
        <w:t xml:space="preserve"> th</w:t>
      </w:r>
      <w:r w:rsidR="001F4B41">
        <w:rPr>
          <w:rFonts w:ascii="Arial" w:hAnsi="Arial" w:cs="Arial"/>
          <w:color w:val="000000" w:themeColor="text1"/>
          <w:sz w:val="22"/>
          <w:szCs w:val="22"/>
        </w:rPr>
        <w:t>is</w:t>
      </w:r>
      <w:r w:rsidR="001E3C7B" w:rsidRPr="4ED7F572">
        <w:rPr>
          <w:rFonts w:ascii="Arial" w:hAnsi="Arial" w:cs="Arial"/>
          <w:color w:val="000000" w:themeColor="text1"/>
          <w:sz w:val="22"/>
          <w:szCs w:val="22"/>
        </w:rPr>
        <w:t xml:space="preserve"> templat</w:t>
      </w:r>
      <w:r w:rsidR="00BF474D">
        <w:rPr>
          <w:rFonts w:ascii="Arial" w:hAnsi="Arial" w:cs="Arial"/>
          <w:color w:val="000000" w:themeColor="text1"/>
          <w:sz w:val="22"/>
          <w:szCs w:val="22"/>
        </w:rPr>
        <w:t>e:</w:t>
      </w:r>
    </w:p>
    <w:p w14:paraId="3F8263AA" w14:textId="43FEBC70" w:rsidR="00C16281" w:rsidRPr="00C16281" w:rsidRDefault="00BA6B03" w:rsidP="00C16281">
      <w:pPr>
        <w:pStyle w:val="NormalWeb"/>
        <w:numPr>
          <w:ilvl w:val="0"/>
          <w:numId w:val="5"/>
        </w:numPr>
        <w:rPr>
          <w:rFonts w:ascii="Arial" w:hAnsi="Arial" w:cs="Arial"/>
          <w:color w:val="000000"/>
          <w:sz w:val="22"/>
          <w:szCs w:val="22"/>
        </w:rPr>
      </w:pPr>
      <w:r w:rsidRPr="7378C5EB">
        <w:rPr>
          <w:rFonts w:ascii="Arial" w:hAnsi="Arial" w:cs="Arial"/>
          <w:color w:val="000000" w:themeColor="text1"/>
          <w:sz w:val="22"/>
          <w:szCs w:val="22"/>
        </w:rPr>
        <w:t>S</w:t>
      </w:r>
      <w:r w:rsidR="001E3C7B" w:rsidRPr="7378C5EB">
        <w:rPr>
          <w:rFonts w:ascii="Arial" w:hAnsi="Arial" w:cs="Arial"/>
          <w:color w:val="000000" w:themeColor="text1"/>
          <w:sz w:val="22"/>
          <w:szCs w:val="22"/>
        </w:rPr>
        <w:t xml:space="preserve">ee our </w:t>
      </w:r>
      <w:r w:rsidR="007B56A3" w:rsidRPr="7378C5EB">
        <w:rPr>
          <w:rFonts w:ascii="Arial" w:hAnsi="Arial" w:cs="Arial"/>
          <w:color w:val="000000" w:themeColor="text1"/>
          <w:sz w:val="22"/>
          <w:szCs w:val="22"/>
        </w:rPr>
        <w:t xml:space="preserve">Toolkit </w:t>
      </w:r>
      <w:r w:rsidR="001E3C7B" w:rsidRPr="7378C5EB">
        <w:rPr>
          <w:rFonts w:ascii="Arial" w:hAnsi="Arial" w:cs="Arial"/>
          <w:color w:val="000000" w:themeColor="text1"/>
          <w:sz w:val="22"/>
          <w:szCs w:val="22"/>
        </w:rPr>
        <w:t>guide:</w:t>
      </w:r>
      <w:r w:rsidR="007B56A3" w:rsidRPr="7378C5EB">
        <w:rPr>
          <w:rFonts w:ascii="Arial" w:hAnsi="Arial" w:cs="Arial"/>
          <w:color w:val="000000" w:themeColor="text1"/>
          <w:sz w:val="22"/>
          <w:szCs w:val="22"/>
        </w:rPr>
        <w:t xml:space="preserve"> </w:t>
      </w:r>
      <w:hyperlink r:id="rId14">
        <w:r w:rsidR="007B56A3" w:rsidRPr="003B4532">
          <w:rPr>
            <w:rStyle w:val="Hyperlink"/>
            <w:rFonts w:ascii="Arial" w:hAnsi="Arial" w:cs="Arial"/>
            <w:b/>
            <w:bCs/>
            <w:color w:val="0563C1"/>
            <w:sz w:val="22"/>
            <w:szCs w:val="22"/>
          </w:rPr>
          <w:t xml:space="preserve">Create a </w:t>
        </w:r>
        <w:r w:rsidR="00D57317" w:rsidRPr="003B4532">
          <w:rPr>
            <w:rStyle w:val="Hyperlink"/>
            <w:rFonts w:ascii="Arial" w:hAnsi="Arial" w:cs="Arial"/>
            <w:b/>
            <w:bCs/>
            <w:color w:val="0563C1"/>
            <w:sz w:val="22"/>
            <w:szCs w:val="22"/>
          </w:rPr>
          <w:t>m</w:t>
        </w:r>
        <w:r w:rsidR="007B56A3" w:rsidRPr="003B4532">
          <w:rPr>
            <w:rStyle w:val="Hyperlink"/>
            <w:rFonts w:ascii="Arial" w:hAnsi="Arial" w:cs="Arial"/>
            <w:b/>
            <w:bCs/>
            <w:color w:val="0563C1"/>
            <w:sz w:val="22"/>
            <w:szCs w:val="22"/>
          </w:rPr>
          <w:t xml:space="preserve">ental </w:t>
        </w:r>
        <w:r w:rsidR="00D57317" w:rsidRPr="003B4532">
          <w:rPr>
            <w:rStyle w:val="Hyperlink"/>
            <w:rFonts w:ascii="Arial" w:hAnsi="Arial" w:cs="Arial"/>
            <w:b/>
            <w:bCs/>
            <w:color w:val="0563C1"/>
            <w:sz w:val="22"/>
            <w:szCs w:val="22"/>
          </w:rPr>
          <w:t>h</w:t>
        </w:r>
        <w:r w:rsidR="007B56A3" w:rsidRPr="003B4532">
          <w:rPr>
            <w:rStyle w:val="Hyperlink"/>
            <w:rFonts w:ascii="Arial" w:hAnsi="Arial" w:cs="Arial"/>
            <w:b/>
            <w:bCs/>
            <w:color w:val="0563C1"/>
            <w:sz w:val="22"/>
            <w:szCs w:val="22"/>
          </w:rPr>
          <w:t xml:space="preserve">ealth </w:t>
        </w:r>
        <w:r w:rsidR="00D57317" w:rsidRPr="003B4532">
          <w:rPr>
            <w:rStyle w:val="Hyperlink"/>
            <w:rFonts w:ascii="Arial" w:hAnsi="Arial" w:cs="Arial"/>
            <w:b/>
            <w:bCs/>
            <w:color w:val="0563C1"/>
            <w:sz w:val="22"/>
            <w:szCs w:val="22"/>
          </w:rPr>
          <w:t>r</w:t>
        </w:r>
        <w:r w:rsidR="007B56A3" w:rsidRPr="003B4532">
          <w:rPr>
            <w:rStyle w:val="Hyperlink"/>
            <w:rFonts w:ascii="Arial" w:hAnsi="Arial" w:cs="Arial"/>
            <w:b/>
            <w:bCs/>
            <w:color w:val="0563C1"/>
            <w:sz w:val="22"/>
            <w:szCs w:val="22"/>
          </w:rPr>
          <w:t xml:space="preserve">isk </w:t>
        </w:r>
        <w:r w:rsidR="00D57317" w:rsidRPr="003B4532">
          <w:rPr>
            <w:rStyle w:val="Hyperlink"/>
            <w:rFonts w:ascii="Arial" w:hAnsi="Arial" w:cs="Arial"/>
            <w:b/>
            <w:bCs/>
            <w:color w:val="0563C1"/>
            <w:sz w:val="22"/>
            <w:szCs w:val="22"/>
          </w:rPr>
          <w:t>a</w:t>
        </w:r>
        <w:r w:rsidR="007B56A3" w:rsidRPr="003B4532">
          <w:rPr>
            <w:rStyle w:val="Hyperlink"/>
            <w:rFonts w:ascii="Arial" w:hAnsi="Arial" w:cs="Arial"/>
            <w:b/>
            <w:bCs/>
            <w:color w:val="0563C1"/>
            <w:sz w:val="22"/>
            <w:szCs w:val="22"/>
          </w:rPr>
          <w:t>ssessment</w:t>
        </w:r>
      </w:hyperlink>
      <w:r w:rsidR="007B56A3" w:rsidRPr="7378C5EB">
        <w:rPr>
          <w:rFonts w:ascii="Arial" w:hAnsi="Arial" w:cs="Arial"/>
          <w:color w:val="000000" w:themeColor="text1"/>
          <w:sz w:val="22"/>
          <w:szCs w:val="22"/>
        </w:rPr>
        <w:t>.</w:t>
      </w:r>
      <w:r w:rsidR="001E3C7B" w:rsidRPr="7378C5EB">
        <w:rPr>
          <w:rFonts w:ascii="Arial" w:hAnsi="Arial" w:cs="Arial"/>
          <w:color w:val="000000" w:themeColor="text1"/>
          <w:sz w:val="22"/>
          <w:szCs w:val="22"/>
        </w:rPr>
        <w:t xml:space="preserve"> </w:t>
      </w:r>
    </w:p>
    <w:p w14:paraId="6E02886C" w14:textId="18B9B173" w:rsidR="00C16281" w:rsidRPr="00C16281" w:rsidRDefault="007F0875" w:rsidP="00C16281">
      <w:pPr>
        <w:pStyle w:val="NormalWeb"/>
        <w:numPr>
          <w:ilvl w:val="0"/>
          <w:numId w:val="5"/>
        </w:numPr>
        <w:rPr>
          <w:rFonts w:ascii="Arial" w:hAnsi="Arial" w:cs="Arial"/>
          <w:color w:val="000000"/>
          <w:sz w:val="22"/>
          <w:szCs w:val="22"/>
        </w:rPr>
      </w:pPr>
      <w:r w:rsidRPr="50116E7A">
        <w:rPr>
          <w:rFonts w:ascii="Arial" w:hAnsi="Arial" w:cs="Arial"/>
          <w:color w:val="000000" w:themeColor="text1"/>
          <w:sz w:val="22"/>
          <w:szCs w:val="22"/>
        </w:rPr>
        <w:t>D</w:t>
      </w:r>
      <w:r w:rsidR="00190553" w:rsidRPr="50116E7A">
        <w:rPr>
          <w:rFonts w:ascii="Arial" w:hAnsi="Arial" w:cs="Arial"/>
          <w:color w:val="000000" w:themeColor="text1"/>
          <w:sz w:val="22"/>
          <w:szCs w:val="22"/>
        </w:rPr>
        <w:t xml:space="preserve">ownload our </w:t>
      </w:r>
      <w:hyperlink r:id="rId15">
        <w:r w:rsidR="00190553" w:rsidRPr="003B4532">
          <w:rPr>
            <w:rStyle w:val="Hyperlink"/>
            <w:rFonts w:ascii="Arial" w:hAnsi="Arial" w:cs="Arial"/>
            <w:b/>
            <w:bCs/>
            <w:color w:val="0563C1"/>
            <w:sz w:val="22"/>
            <w:szCs w:val="22"/>
          </w:rPr>
          <w:t xml:space="preserve">example </w:t>
        </w:r>
        <w:r w:rsidR="007E3783" w:rsidRPr="003B4532">
          <w:rPr>
            <w:rStyle w:val="Hyperlink"/>
            <w:rFonts w:ascii="Arial" w:hAnsi="Arial" w:cs="Arial"/>
            <w:b/>
            <w:bCs/>
            <w:color w:val="0563C1"/>
            <w:sz w:val="22"/>
            <w:szCs w:val="22"/>
          </w:rPr>
          <w:t>MHRA</w:t>
        </w:r>
      </w:hyperlink>
      <w:r w:rsidR="00190553" w:rsidRPr="003B4532">
        <w:rPr>
          <w:rFonts w:ascii="Arial" w:hAnsi="Arial" w:cs="Arial"/>
          <w:color w:val="0563C1"/>
          <w:sz w:val="22"/>
          <w:szCs w:val="22"/>
        </w:rPr>
        <w:t xml:space="preserve"> </w:t>
      </w:r>
      <w:r w:rsidR="00190553" w:rsidRPr="50116E7A">
        <w:rPr>
          <w:rFonts w:ascii="Arial" w:hAnsi="Arial" w:cs="Arial"/>
          <w:color w:val="000000" w:themeColor="text1"/>
          <w:sz w:val="22"/>
          <w:szCs w:val="22"/>
        </w:rPr>
        <w:t xml:space="preserve">to understand typical </w:t>
      </w:r>
      <w:r w:rsidR="000F2C08" w:rsidRPr="50116E7A">
        <w:rPr>
          <w:rFonts w:ascii="Arial" w:hAnsi="Arial" w:cs="Arial"/>
          <w:color w:val="000000" w:themeColor="text1"/>
          <w:sz w:val="22"/>
          <w:szCs w:val="22"/>
        </w:rPr>
        <w:t xml:space="preserve">issues and </w:t>
      </w:r>
      <w:r w:rsidR="00190553" w:rsidRPr="50116E7A">
        <w:rPr>
          <w:rFonts w:ascii="Arial" w:hAnsi="Arial" w:cs="Arial"/>
          <w:color w:val="000000" w:themeColor="text1"/>
          <w:sz w:val="22"/>
          <w:szCs w:val="22"/>
        </w:rPr>
        <w:t xml:space="preserve">risk levels </w:t>
      </w:r>
      <w:r w:rsidR="00EE0A56" w:rsidRPr="50116E7A">
        <w:rPr>
          <w:rFonts w:ascii="Arial" w:hAnsi="Arial" w:cs="Arial"/>
          <w:color w:val="000000" w:themeColor="text1"/>
          <w:sz w:val="22"/>
          <w:szCs w:val="22"/>
        </w:rPr>
        <w:t>in</w:t>
      </w:r>
      <w:r w:rsidR="00190553" w:rsidRPr="50116E7A">
        <w:rPr>
          <w:rFonts w:ascii="Arial" w:hAnsi="Arial" w:cs="Arial"/>
          <w:color w:val="000000" w:themeColor="text1"/>
          <w:sz w:val="22"/>
          <w:szCs w:val="22"/>
        </w:rPr>
        <w:t xml:space="preserve"> </w:t>
      </w:r>
      <w:r w:rsidR="004F643A" w:rsidRPr="50116E7A">
        <w:rPr>
          <w:rFonts w:ascii="Arial" w:hAnsi="Arial" w:cs="Arial"/>
          <w:color w:val="000000" w:themeColor="text1"/>
          <w:sz w:val="22"/>
          <w:szCs w:val="22"/>
        </w:rPr>
        <w:t>film and TV.</w:t>
      </w:r>
    </w:p>
    <w:p w14:paraId="45949623" w14:textId="037DDB40" w:rsidR="00632DD4" w:rsidRPr="00632DD4" w:rsidRDefault="00DD7193" w:rsidP="00C16281">
      <w:pPr>
        <w:pStyle w:val="NormalWeb"/>
        <w:numPr>
          <w:ilvl w:val="0"/>
          <w:numId w:val="5"/>
        </w:numPr>
        <w:rPr>
          <w:rFonts w:ascii="Arial" w:hAnsi="Arial" w:cs="Arial"/>
          <w:color w:val="000000"/>
          <w:sz w:val="22"/>
          <w:szCs w:val="22"/>
        </w:rPr>
      </w:pPr>
      <w:r>
        <w:rPr>
          <w:rFonts w:ascii="Arial" w:hAnsi="Arial" w:cs="Arial"/>
          <w:color w:val="000000"/>
          <w:sz w:val="22"/>
          <w:szCs w:val="22"/>
          <w:shd w:val="clear" w:color="auto" w:fill="FFFFFF"/>
        </w:rPr>
        <w:t>U</w:t>
      </w:r>
      <w:r w:rsidR="006C2213">
        <w:rPr>
          <w:rFonts w:ascii="Arial" w:hAnsi="Arial" w:cs="Arial"/>
          <w:color w:val="000000"/>
          <w:sz w:val="22"/>
          <w:szCs w:val="22"/>
          <w:shd w:val="clear" w:color="auto" w:fill="FFFFFF"/>
        </w:rPr>
        <w:t>s</w:t>
      </w:r>
      <w:r>
        <w:rPr>
          <w:rFonts w:ascii="Arial" w:hAnsi="Arial" w:cs="Arial"/>
          <w:color w:val="000000"/>
          <w:sz w:val="22"/>
          <w:szCs w:val="22"/>
          <w:shd w:val="clear" w:color="auto" w:fill="FFFFFF"/>
        </w:rPr>
        <w:t>e</w:t>
      </w:r>
      <w:r w:rsidR="006C2213">
        <w:rPr>
          <w:rFonts w:ascii="Arial" w:hAnsi="Arial" w:cs="Arial"/>
          <w:color w:val="000000"/>
          <w:sz w:val="22"/>
          <w:szCs w:val="22"/>
          <w:shd w:val="clear" w:color="auto" w:fill="FFFFFF"/>
        </w:rPr>
        <w:t xml:space="preserve"> the </w:t>
      </w:r>
      <w:r w:rsidR="005C2ED4">
        <w:rPr>
          <w:rFonts w:ascii="Arial" w:hAnsi="Arial" w:cs="Arial"/>
          <w:color w:val="000000"/>
          <w:sz w:val="22"/>
          <w:szCs w:val="22"/>
          <w:shd w:val="clear" w:color="auto" w:fill="FFFFFF"/>
        </w:rPr>
        <w:t xml:space="preserve">desktop </w:t>
      </w:r>
      <w:r w:rsidR="006D619F">
        <w:rPr>
          <w:rFonts w:ascii="Arial" w:hAnsi="Arial" w:cs="Arial"/>
          <w:color w:val="000000"/>
          <w:sz w:val="22"/>
          <w:szCs w:val="22"/>
          <w:shd w:val="clear" w:color="auto" w:fill="FFFFFF"/>
        </w:rPr>
        <w:t>version</w:t>
      </w:r>
      <w:r w:rsidR="005C2ED4">
        <w:rPr>
          <w:rFonts w:ascii="Arial" w:hAnsi="Arial" w:cs="Arial"/>
          <w:color w:val="000000"/>
          <w:sz w:val="22"/>
          <w:szCs w:val="22"/>
          <w:shd w:val="clear" w:color="auto" w:fill="FFFFFF"/>
        </w:rPr>
        <w:t xml:space="preserve"> of </w:t>
      </w:r>
      <w:r w:rsidR="00290DEA">
        <w:rPr>
          <w:rFonts w:ascii="Arial" w:hAnsi="Arial" w:cs="Arial"/>
          <w:color w:val="000000"/>
          <w:sz w:val="22"/>
          <w:szCs w:val="22"/>
          <w:shd w:val="clear" w:color="auto" w:fill="FFFFFF"/>
        </w:rPr>
        <w:t>Word</w:t>
      </w:r>
      <w:r w:rsidR="00627378">
        <w:rPr>
          <w:rFonts w:ascii="Arial" w:hAnsi="Arial" w:cs="Arial"/>
          <w:color w:val="000000"/>
          <w:sz w:val="22"/>
          <w:szCs w:val="22"/>
          <w:shd w:val="clear" w:color="auto" w:fill="FFFFFF"/>
        </w:rPr>
        <w:t xml:space="preserve"> (rather than browser)</w:t>
      </w:r>
      <w:r w:rsidR="00290DEA">
        <w:rPr>
          <w:rFonts w:ascii="Arial" w:hAnsi="Arial" w:cs="Arial"/>
          <w:color w:val="000000"/>
          <w:sz w:val="22"/>
          <w:szCs w:val="22"/>
          <w:shd w:val="clear" w:color="auto" w:fill="FFFFFF"/>
        </w:rPr>
        <w:t xml:space="preserve"> for the b</w:t>
      </w:r>
      <w:r w:rsidR="003144E8">
        <w:rPr>
          <w:rFonts w:ascii="Arial" w:hAnsi="Arial" w:cs="Arial"/>
          <w:color w:val="000000"/>
          <w:sz w:val="22"/>
          <w:szCs w:val="22"/>
          <w:shd w:val="clear" w:color="auto" w:fill="FFFFFF"/>
        </w:rPr>
        <w:t xml:space="preserve">est </w:t>
      </w:r>
      <w:r w:rsidR="00B3329C">
        <w:rPr>
          <w:rFonts w:ascii="Arial" w:hAnsi="Arial" w:cs="Arial"/>
          <w:color w:val="000000"/>
          <w:sz w:val="22"/>
          <w:szCs w:val="22"/>
          <w:shd w:val="clear" w:color="auto" w:fill="FFFFFF"/>
        </w:rPr>
        <w:t>editing</w:t>
      </w:r>
      <w:r w:rsidR="003144E8">
        <w:rPr>
          <w:rFonts w:ascii="Arial" w:hAnsi="Arial" w:cs="Arial"/>
          <w:color w:val="000000"/>
          <w:sz w:val="22"/>
          <w:szCs w:val="22"/>
          <w:shd w:val="clear" w:color="auto" w:fill="FFFFFF"/>
        </w:rPr>
        <w:t xml:space="preserve"> experience</w:t>
      </w:r>
      <w:r w:rsidR="00627378">
        <w:rPr>
          <w:rFonts w:ascii="Arial" w:hAnsi="Arial" w:cs="Arial"/>
          <w:color w:val="000000"/>
          <w:sz w:val="22"/>
          <w:szCs w:val="22"/>
          <w:shd w:val="clear" w:color="auto" w:fill="FFFFFF"/>
        </w:rPr>
        <w:t>.</w:t>
      </w:r>
      <w:r w:rsidR="003144E8">
        <w:rPr>
          <w:rFonts w:ascii="Arial" w:hAnsi="Arial" w:cs="Arial"/>
          <w:color w:val="000000"/>
          <w:sz w:val="22"/>
          <w:szCs w:val="22"/>
          <w:shd w:val="clear" w:color="auto" w:fill="FFFFFF"/>
        </w:rPr>
        <w:t xml:space="preserve"> </w:t>
      </w:r>
    </w:p>
    <w:p w14:paraId="0DC4D420" w14:textId="026E18C5" w:rsidR="006C2213" w:rsidRPr="00FD426D" w:rsidRDefault="001C73E5" w:rsidP="00C16281">
      <w:pPr>
        <w:pStyle w:val="NormalWeb"/>
        <w:numPr>
          <w:ilvl w:val="0"/>
          <w:numId w:val="5"/>
        </w:numPr>
        <w:rPr>
          <w:rFonts w:ascii="Arial" w:hAnsi="Arial" w:cs="Arial"/>
          <w:color w:val="000000"/>
          <w:sz w:val="22"/>
          <w:szCs w:val="22"/>
        </w:rPr>
      </w:pPr>
      <w:r>
        <w:rPr>
          <w:rFonts w:ascii="Arial" w:hAnsi="Arial" w:cs="Arial"/>
          <w:color w:val="000000"/>
          <w:sz w:val="22"/>
          <w:szCs w:val="22"/>
          <w:shd w:val="clear" w:color="auto" w:fill="FFFFFF"/>
        </w:rPr>
        <w:t xml:space="preserve">For any suggestions </w:t>
      </w:r>
      <w:r w:rsidR="009563AD">
        <w:rPr>
          <w:rFonts w:ascii="Arial" w:hAnsi="Arial" w:cs="Arial"/>
          <w:color w:val="000000"/>
          <w:sz w:val="22"/>
          <w:szCs w:val="22"/>
          <w:shd w:val="clear" w:color="auto" w:fill="FFFFFF"/>
        </w:rPr>
        <w:t>to improve this template</w:t>
      </w:r>
      <w:r w:rsidR="00596CC3">
        <w:rPr>
          <w:rFonts w:ascii="Arial" w:hAnsi="Arial" w:cs="Arial"/>
          <w:color w:val="000000"/>
          <w:sz w:val="22"/>
          <w:szCs w:val="22"/>
          <w:shd w:val="clear" w:color="auto" w:fill="FFFFFF"/>
        </w:rPr>
        <w:t>, or any part of the Toolkit</w:t>
      </w:r>
      <w:r w:rsidR="00734978">
        <w:rPr>
          <w:rFonts w:ascii="Arial" w:hAnsi="Arial" w:cs="Arial"/>
          <w:color w:val="000000"/>
          <w:sz w:val="22"/>
          <w:szCs w:val="22"/>
          <w:shd w:val="clear" w:color="auto" w:fill="FFFFFF"/>
        </w:rPr>
        <w:t>, we’d l</w:t>
      </w:r>
      <w:r w:rsidR="003E496B">
        <w:rPr>
          <w:rFonts w:ascii="Arial" w:hAnsi="Arial" w:cs="Arial"/>
          <w:color w:val="000000"/>
          <w:sz w:val="22"/>
          <w:szCs w:val="22"/>
          <w:shd w:val="clear" w:color="auto" w:fill="FFFFFF"/>
        </w:rPr>
        <w:t>o</w:t>
      </w:r>
      <w:r w:rsidR="00734978">
        <w:rPr>
          <w:rFonts w:ascii="Arial" w:hAnsi="Arial" w:cs="Arial"/>
          <w:color w:val="000000"/>
          <w:sz w:val="22"/>
          <w:szCs w:val="22"/>
          <w:shd w:val="clear" w:color="auto" w:fill="FFFFFF"/>
        </w:rPr>
        <w:t xml:space="preserve">ve to </w:t>
      </w:r>
      <w:hyperlink r:id="rId16" w:history="1">
        <w:r w:rsidR="00734978" w:rsidRPr="000C741C">
          <w:rPr>
            <w:rStyle w:val="Hyperlink"/>
            <w:rFonts w:ascii="Arial" w:hAnsi="Arial" w:cs="Arial"/>
            <w:b/>
            <w:bCs/>
            <w:sz w:val="22"/>
            <w:szCs w:val="22"/>
            <w:shd w:val="clear" w:color="auto" w:fill="FFFFFF"/>
          </w:rPr>
          <w:t>hear from you</w:t>
        </w:r>
      </w:hyperlink>
      <w:r w:rsidR="00734978">
        <w:rPr>
          <w:rFonts w:ascii="Arial" w:hAnsi="Arial" w:cs="Arial"/>
          <w:color w:val="000000"/>
          <w:sz w:val="22"/>
          <w:szCs w:val="22"/>
          <w:shd w:val="clear" w:color="auto" w:fill="FFFFFF"/>
        </w:rPr>
        <w:t xml:space="preserve">. </w:t>
      </w:r>
      <w:r w:rsidR="00C3410E">
        <w:rPr>
          <w:rFonts w:ascii="Arial" w:hAnsi="Arial" w:cs="Arial"/>
          <w:color w:val="000000"/>
          <w:sz w:val="22"/>
          <w:szCs w:val="22"/>
          <w:shd w:val="clear" w:color="auto" w:fill="FFFFFF"/>
        </w:rPr>
        <w:br/>
      </w:r>
    </w:p>
    <w:p w14:paraId="1AC8B9CB" w14:textId="139A3E5B" w:rsidR="00175C03" w:rsidRPr="00632DD4" w:rsidRDefault="00FD426D" w:rsidP="00632DD4">
      <w:pPr>
        <w:pStyle w:val="NormalWeb"/>
        <w:numPr>
          <w:ilvl w:val="0"/>
          <w:numId w:val="5"/>
        </w:numPr>
        <w:rPr>
          <w:rFonts w:ascii="Arial" w:hAnsi="Arial" w:cs="Arial"/>
          <w:color w:val="000000"/>
          <w:sz w:val="22"/>
          <w:szCs w:val="22"/>
        </w:rPr>
      </w:pPr>
      <w:r w:rsidRPr="00C72507">
        <w:rPr>
          <w:rFonts w:ascii="Arial" w:hAnsi="Arial" w:cs="Arial"/>
          <w:color w:val="000000"/>
          <w:sz w:val="22"/>
          <w:szCs w:val="22"/>
          <w:shd w:val="clear" w:color="auto" w:fill="FFFFFF"/>
        </w:rPr>
        <w:t xml:space="preserve">© The Film and TV Charity: </w:t>
      </w:r>
      <w:r>
        <w:rPr>
          <w:rFonts w:ascii="Arial" w:hAnsi="Arial" w:cs="Arial"/>
          <w:color w:val="000000"/>
          <w:sz w:val="22"/>
          <w:szCs w:val="22"/>
          <w:shd w:val="clear" w:color="auto" w:fill="FFFFFF"/>
        </w:rPr>
        <w:t xml:space="preserve">Guidance in this editable </w:t>
      </w:r>
      <w:r w:rsidRPr="00C72507">
        <w:rPr>
          <w:rFonts w:ascii="Arial" w:hAnsi="Arial" w:cs="Arial"/>
          <w:color w:val="000000"/>
          <w:sz w:val="22"/>
          <w:szCs w:val="22"/>
          <w:shd w:val="clear" w:color="auto" w:fill="FFFFFF"/>
        </w:rPr>
        <w:t>template</w:t>
      </w:r>
      <w:r>
        <w:rPr>
          <w:rFonts w:ascii="Arial" w:hAnsi="Arial" w:cs="Arial"/>
          <w:color w:val="000000"/>
          <w:sz w:val="22"/>
          <w:szCs w:val="22"/>
          <w:shd w:val="clear" w:color="auto" w:fill="FFFFFF"/>
        </w:rPr>
        <w:t xml:space="preserve"> should not be altered, and all </w:t>
      </w:r>
      <w:hyperlink r:id="rId17" w:history="1">
        <w:r w:rsidRPr="003B4532">
          <w:rPr>
            <w:rStyle w:val="Hyperlink"/>
            <w:rFonts w:ascii="Arial" w:hAnsi="Arial" w:cs="Arial"/>
            <w:b/>
            <w:bCs/>
            <w:color w:val="0563C1"/>
            <w:sz w:val="22"/>
            <w:szCs w:val="22"/>
            <w:shd w:val="clear" w:color="auto" w:fill="FFFFFF"/>
          </w:rPr>
          <w:t>Whole Picture Toolkit</w:t>
        </w:r>
      </w:hyperlink>
      <w:r>
        <w:rPr>
          <w:rFonts w:ascii="Arial" w:hAnsi="Arial" w:cs="Arial"/>
          <w:color w:val="000000"/>
          <w:sz w:val="22"/>
          <w:szCs w:val="22"/>
          <w:shd w:val="clear" w:color="auto" w:fill="FFFFFF"/>
        </w:rPr>
        <w:t xml:space="preserve"> references, links and images must be retained. For more details on this, </w:t>
      </w:r>
      <w:r w:rsidR="00284312">
        <w:rPr>
          <w:rFonts w:ascii="Arial" w:hAnsi="Arial" w:cs="Arial"/>
          <w:color w:val="000000"/>
          <w:sz w:val="22"/>
          <w:szCs w:val="22"/>
          <w:shd w:val="clear" w:color="auto" w:fill="FFFFFF"/>
        </w:rPr>
        <w:t xml:space="preserve">please </w:t>
      </w:r>
      <w:r>
        <w:rPr>
          <w:rFonts w:ascii="Arial" w:hAnsi="Arial" w:cs="Arial"/>
          <w:color w:val="000000"/>
          <w:sz w:val="22"/>
          <w:szCs w:val="22"/>
          <w:shd w:val="clear" w:color="auto" w:fill="FFFFFF"/>
        </w:rPr>
        <w:t>see our</w:t>
      </w:r>
      <w:r w:rsidRPr="00C16281">
        <w:rPr>
          <w:rFonts w:ascii="Arial" w:hAnsi="Arial" w:cs="Arial"/>
          <w:color w:val="000000"/>
          <w:sz w:val="22"/>
          <w:szCs w:val="22"/>
          <w:shd w:val="clear" w:color="auto" w:fill="FFFFFF"/>
        </w:rPr>
        <w:t xml:space="preserve"> </w:t>
      </w:r>
      <w:hyperlink w:anchor="Fair_use" w:history="1">
        <w:r w:rsidRPr="003B4532">
          <w:rPr>
            <w:rStyle w:val="Hyperlink"/>
            <w:rFonts w:ascii="Arial" w:hAnsi="Arial" w:cs="Arial"/>
            <w:b/>
            <w:bCs/>
            <w:color w:val="0563C1"/>
            <w:sz w:val="22"/>
            <w:szCs w:val="22"/>
            <w:shd w:val="clear" w:color="auto" w:fill="FFFFFF"/>
          </w:rPr>
          <w:t>fair use notice</w:t>
        </w:r>
      </w:hyperlink>
      <w:r w:rsidRPr="00C16281">
        <w:rPr>
          <w:rFonts w:ascii="Arial" w:hAnsi="Arial" w:cs="Arial"/>
          <w:color w:val="000000"/>
          <w:sz w:val="22"/>
          <w:szCs w:val="22"/>
          <w:shd w:val="clear" w:color="auto" w:fill="FFFFFF"/>
        </w:rPr>
        <w:t xml:space="preserve"> below.</w:t>
      </w:r>
    </w:p>
    <w:p w14:paraId="6286F182" w14:textId="7B58DBAD" w:rsidR="000E71F9" w:rsidRPr="003264EF" w:rsidRDefault="000E71F9" w:rsidP="000E71F9">
      <w:pPr>
        <w:rPr>
          <w:rFonts w:ascii="Arial" w:hAnsi="Arial" w:cs="Arial"/>
          <w:b/>
          <w:bCs/>
          <w:sz w:val="24"/>
          <w:szCs w:val="24"/>
        </w:rPr>
      </w:pPr>
      <w:r w:rsidRPr="003264EF">
        <w:rPr>
          <w:rFonts w:ascii="Arial" w:hAnsi="Arial" w:cs="Arial"/>
          <w:b/>
          <w:bCs/>
          <w:sz w:val="24"/>
          <w:szCs w:val="24"/>
        </w:rPr>
        <w:t>Using this template</w:t>
      </w:r>
    </w:p>
    <w:p w14:paraId="450BFFDF" w14:textId="355A2AC7" w:rsidR="00AE4D72" w:rsidRPr="008D3E02" w:rsidRDefault="40B32F1E" w:rsidP="008D3E02">
      <w:pPr>
        <w:pStyle w:val="ListParagraph"/>
        <w:numPr>
          <w:ilvl w:val="0"/>
          <w:numId w:val="4"/>
        </w:numPr>
        <w:rPr>
          <w:rFonts w:ascii="Arial" w:hAnsi="Arial" w:cs="Arial"/>
          <w:sz w:val="22"/>
          <w:szCs w:val="22"/>
        </w:rPr>
      </w:pPr>
      <w:r w:rsidRPr="77BBAFD6">
        <w:rPr>
          <w:rFonts w:ascii="Arial" w:hAnsi="Arial" w:cs="Arial"/>
          <w:sz w:val="22"/>
          <w:szCs w:val="22"/>
        </w:rPr>
        <w:t>Under</w:t>
      </w:r>
      <w:r w:rsidR="5A2C0F75" w:rsidRPr="77BBAFD6">
        <w:rPr>
          <w:rFonts w:ascii="Arial" w:hAnsi="Arial" w:cs="Arial"/>
          <w:sz w:val="22"/>
          <w:szCs w:val="22"/>
        </w:rPr>
        <w:t xml:space="preserve"> each </w:t>
      </w:r>
      <w:r w:rsidR="52C24987" w:rsidRPr="77BBAFD6">
        <w:rPr>
          <w:rFonts w:ascii="Arial" w:hAnsi="Arial" w:cs="Arial"/>
          <w:sz w:val="22"/>
          <w:szCs w:val="22"/>
        </w:rPr>
        <w:t>work area</w:t>
      </w:r>
      <w:r w:rsidRPr="77BBAFD6">
        <w:rPr>
          <w:rFonts w:ascii="Arial" w:hAnsi="Arial" w:cs="Arial"/>
          <w:sz w:val="22"/>
          <w:szCs w:val="22"/>
        </w:rPr>
        <w:t xml:space="preserve">, </w:t>
      </w:r>
      <w:r w:rsidR="73D046E5" w:rsidRPr="77BBAFD6">
        <w:rPr>
          <w:rFonts w:ascii="Arial" w:hAnsi="Arial" w:cs="Arial"/>
          <w:sz w:val="22"/>
          <w:szCs w:val="22"/>
        </w:rPr>
        <w:t xml:space="preserve">number </w:t>
      </w:r>
      <w:r w:rsidRPr="77BBAFD6">
        <w:rPr>
          <w:rFonts w:ascii="Arial" w:hAnsi="Arial" w:cs="Arial"/>
          <w:sz w:val="22"/>
          <w:szCs w:val="22"/>
        </w:rPr>
        <w:t xml:space="preserve">each </w:t>
      </w:r>
      <w:r w:rsidR="52BF13AA" w:rsidRPr="77BBAFD6">
        <w:rPr>
          <w:rFonts w:ascii="Arial" w:hAnsi="Arial" w:cs="Arial"/>
          <w:sz w:val="22"/>
          <w:szCs w:val="22"/>
        </w:rPr>
        <w:t>issue</w:t>
      </w:r>
      <w:r w:rsidR="20049D4D" w:rsidRPr="77BBAFD6">
        <w:rPr>
          <w:rFonts w:ascii="Arial" w:hAnsi="Arial" w:cs="Arial"/>
          <w:sz w:val="22"/>
          <w:szCs w:val="22"/>
        </w:rPr>
        <w:t xml:space="preserve"> and describe the hazard</w:t>
      </w:r>
      <w:r w:rsidR="5A2C0F75" w:rsidRPr="77BBAFD6">
        <w:rPr>
          <w:rFonts w:ascii="Arial" w:hAnsi="Arial" w:cs="Arial"/>
          <w:sz w:val="22"/>
          <w:szCs w:val="22"/>
        </w:rPr>
        <w:t>.</w:t>
      </w:r>
      <w:r w:rsidR="263CC9F1" w:rsidRPr="77BBAFD6">
        <w:rPr>
          <w:rFonts w:ascii="Arial" w:hAnsi="Arial" w:cs="Arial"/>
          <w:sz w:val="22"/>
          <w:szCs w:val="22"/>
        </w:rPr>
        <w:t xml:space="preserve"> (</w:t>
      </w:r>
      <w:r w:rsidR="56C50023" w:rsidRPr="77BBAFD6">
        <w:rPr>
          <w:rFonts w:ascii="Arial" w:hAnsi="Arial" w:cs="Arial"/>
          <w:sz w:val="22"/>
          <w:szCs w:val="22"/>
        </w:rPr>
        <w:t xml:space="preserve">Be aware of including </w:t>
      </w:r>
      <w:r w:rsidR="1AE6F244" w:rsidRPr="77BBAFD6">
        <w:rPr>
          <w:rFonts w:ascii="Arial" w:hAnsi="Arial" w:cs="Arial"/>
          <w:sz w:val="22"/>
          <w:szCs w:val="22"/>
        </w:rPr>
        <w:t xml:space="preserve">personal </w:t>
      </w:r>
      <w:proofErr w:type="gramStart"/>
      <w:r w:rsidR="1AE6F244" w:rsidRPr="77BBAFD6">
        <w:rPr>
          <w:rFonts w:ascii="Arial" w:hAnsi="Arial" w:cs="Arial"/>
          <w:sz w:val="22"/>
          <w:szCs w:val="22"/>
        </w:rPr>
        <w:t>data</w:t>
      </w:r>
      <w:r w:rsidR="74F0062E" w:rsidRPr="77BBAFD6">
        <w:rPr>
          <w:rFonts w:ascii="Arial" w:hAnsi="Arial" w:cs="Arial"/>
          <w:sz w:val="22"/>
          <w:szCs w:val="22"/>
        </w:rPr>
        <w:t>, and</w:t>
      </w:r>
      <w:proofErr w:type="gramEnd"/>
      <w:r w:rsidR="74F0062E" w:rsidRPr="77BBAFD6">
        <w:rPr>
          <w:rFonts w:ascii="Arial" w:hAnsi="Arial" w:cs="Arial"/>
          <w:sz w:val="22"/>
          <w:szCs w:val="22"/>
        </w:rPr>
        <w:t xml:space="preserve"> comply with GDPR rules</w:t>
      </w:r>
      <w:r w:rsidR="263CC9F1" w:rsidRPr="77BBAFD6">
        <w:rPr>
          <w:rFonts w:ascii="Arial" w:hAnsi="Arial" w:cs="Arial"/>
          <w:sz w:val="22"/>
          <w:szCs w:val="22"/>
        </w:rPr>
        <w:t>)</w:t>
      </w:r>
      <w:r w:rsidR="74F0062E" w:rsidRPr="77BBAFD6">
        <w:rPr>
          <w:rFonts w:ascii="Arial" w:hAnsi="Arial" w:cs="Arial"/>
          <w:sz w:val="22"/>
          <w:szCs w:val="22"/>
        </w:rPr>
        <w:t>.</w:t>
      </w:r>
      <w:r w:rsidR="0A85C748" w:rsidRPr="77BBAFD6">
        <w:rPr>
          <w:rFonts w:ascii="Arial" w:hAnsi="Arial" w:cs="Arial"/>
          <w:sz w:val="22"/>
          <w:szCs w:val="22"/>
        </w:rPr>
        <w:t xml:space="preserve"> </w:t>
      </w:r>
    </w:p>
    <w:p w14:paraId="5A3E1B5A" w14:textId="36679E7A" w:rsidR="00D975D9" w:rsidRPr="003264EF" w:rsidRDefault="00D975D9" w:rsidP="000E71F9">
      <w:pPr>
        <w:pStyle w:val="ListParagraph"/>
        <w:numPr>
          <w:ilvl w:val="0"/>
          <w:numId w:val="4"/>
        </w:numPr>
        <w:rPr>
          <w:rFonts w:ascii="Arial" w:hAnsi="Arial" w:cs="Arial"/>
          <w:sz w:val="22"/>
          <w:szCs w:val="22"/>
        </w:rPr>
      </w:pPr>
      <w:r w:rsidRPr="003264EF">
        <w:rPr>
          <w:rFonts w:ascii="Arial" w:hAnsi="Arial" w:cs="Arial"/>
          <w:sz w:val="22"/>
          <w:szCs w:val="22"/>
        </w:rPr>
        <w:t xml:space="preserve">Classify </w:t>
      </w:r>
      <w:r w:rsidR="004400F0" w:rsidRPr="003264EF">
        <w:rPr>
          <w:rFonts w:ascii="Arial" w:hAnsi="Arial" w:cs="Arial"/>
          <w:sz w:val="22"/>
          <w:szCs w:val="22"/>
        </w:rPr>
        <w:t>each</w:t>
      </w:r>
      <w:r w:rsidRPr="003264EF">
        <w:rPr>
          <w:rFonts w:ascii="Arial" w:hAnsi="Arial" w:cs="Arial"/>
          <w:sz w:val="22"/>
          <w:szCs w:val="22"/>
        </w:rPr>
        <w:t xml:space="preserve"> </w:t>
      </w:r>
      <w:r w:rsidR="00812CC7">
        <w:rPr>
          <w:rFonts w:ascii="Arial" w:hAnsi="Arial" w:cs="Arial"/>
          <w:sz w:val="22"/>
          <w:szCs w:val="22"/>
        </w:rPr>
        <w:t xml:space="preserve">issue by </w:t>
      </w:r>
      <w:r w:rsidRPr="003264EF">
        <w:rPr>
          <w:rFonts w:ascii="Arial" w:hAnsi="Arial" w:cs="Arial"/>
          <w:sz w:val="22"/>
          <w:szCs w:val="22"/>
        </w:rPr>
        <w:t>risk</w:t>
      </w:r>
      <w:r w:rsidR="00812CC7">
        <w:rPr>
          <w:rFonts w:ascii="Arial" w:hAnsi="Arial" w:cs="Arial"/>
          <w:sz w:val="22"/>
          <w:szCs w:val="22"/>
        </w:rPr>
        <w:t xml:space="preserve"> level,</w:t>
      </w:r>
      <w:r w:rsidR="009373FB" w:rsidRPr="003264EF">
        <w:rPr>
          <w:rFonts w:ascii="Arial" w:hAnsi="Arial" w:cs="Arial"/>
          <w:sz w:val="22"/>
          <w:szCs w:val="22"/>
        </w:rPr>
        <w:t xml:space="preserve"> as</w:t>
      </w:r>
      <w:r w:rsidR="00302C47" w:rsidRPr="003264EF">
        <w:rPr>
          <w:rFonts w:ascii="Arial" w:hAnsi="Arial" w:cs="Arial"/>
          <w:sz w:val="22"/>
          <w:szCs w:val="22"/>
        </w:rPr>
        <w:t>:</w:t>
      </w:r>
      <w:r w:rsidR="009373FB" w:rsidRPr="003264EF">
        <w:rPr>
          <w:rFonts w:ascii="Arial" w:hAnsi="Arial" w:cs="Arial"/>
          <w:sz w:val="22"/>
          <w:szCs w:val="22"/>
        </w:rPr>
        <w:t xml:space="preserve"> </w:t>
      </w:r>
      <w:r w:rsidR="00302C47" w:rsidRPr="003264EF">
        <w:rPr>
          <w:rFonts w:ascii="Arial" w:hAnsi="Arial" w:cs="Arial"/>
          <w:sz w:val="22"/>
          <w:szCs w:val="22"/>
        </w:rPr>
        <w:t xml:space="preserve">red </w:t>
      </w:r>
      <w:r w:rsidR="009373FB" w:rsidRPr="003264EF">
        <w:rPr>
          <w:rFonts w:ascii="Arial" w:hAnsi="Arial" w:cs="Arial"/>
          <w:b/>
          <w:bCs/>
          <w:sz w:val="22"/>
          <w:szCs w:val="22"/>
        </w:rPr>
        <w:t>A</w:t>
      </w:r>
      <w:r w:rsidR="009373FB" w:rsidRPr="003264EF">
        <w:rPr>
          <w:rFonts w:ascii="Arial" w:hAnsi="Arial" w:cs="Arial"/>
          <w:sz w:val="22"/>
          <w:szCs w:val="22"/>
        </w:rPr>
        <w:t xml:space="preserve">, </w:t>
      </w:r>
      <w:r w:rsidR="00302C47" w:rsidRPr="003264EF">
        <w:rPr>
          <w:rFonts w:ascii="Arial" w:hAnsi="Arial" w:cs="Arial"/>
          <w:sz w:val="22"/>
          <w:szCs w:val="22"/>
        </w:rPr>
        <w:t xml:space="preserve">amber </w:t>
      </w:r>
      <w:r w:rsidR="009373FB" w:rsidRPr="003264EF">
        <w:rPr>
          <w:rFonts w:ascii="Arial" w:hAnsi="Arial" w:cs="Arial"/>
          <w:b/>
          <w:bCs/>
          <w:sz w:val="22"/>
          <w:szCs w:val="22"/>
        </w:rPr>
        <w:t>B</w:t>
      </w:r>
      <w:r w:rsidR="00302C47" w:rsidRPr="003264EF">
        <w:rPr>
          <w:rFonts w:ascii="Arial" w:hAnsi="Arial" w:cs="Arial"/>
          <w:sz w:val="22"/>
          <w:szCs w:val="22"/>
        </w:rPr>
        <w:t>,</w:t>
      </w:r>
      <w:r w:rsidR="009373FB" w:rsidRPr="003264EF">
        <w:rPr>
          <w:rFonts w:ascii="Arial" w:hAnsi="Arial" w:cs="Arial"/>
          <w:sz w:val="22"/>
          <w:szCs w:val="22"/>
        </w:rPr>
        <w:t xml:space="preserve"> or </w:t>
      </w:r>
      <w:r w:rsidR="006C2C76" w:rsidRPr="003264EF">
        <w:rPr>
          <w:rFonts w:ascii="Arial" w:hAnsi="Arial" w:cs="Arial"/>
          <w:sz w:val="22"/>
          <w:szCs w:val="22"/>
        </w:rPr>
        <w:t xml:space="preserve">green </w:t>
      </w:r>
      <w:r w:rsidR="009373FB" w:rsidRPr="003264EF">
        <w:rPr>
          <w:rFonts w:ascii="Arial" w:hAnsi="Arial" w:cs="Arial"/>
          <w:b/>
          <w:bCs/>
          <w:sz w:val="22"/>
          <w:szCs w:val="22"/>
        </w:rPr>
        <w:t>C</w:t>
      </w:r>
      <w:r w:rsidR="009B1354" w:rsidRPr="003264EF">
        <w:rPr>
          <w:rFonts w:ascii="Arial" w:hAnsi="Arial" w:cs="Arial"/>
          <w:sz w:val="22"/>
          <w:szCs w:val="22"/>
        </w:rPr>
        <w:t xml:space="preserve"> </w:t>
      </w:r>
      <w:r w:rsidR="00C6292D" w:rsidRPr="003264EF">
        <w:rPr>
          <w:rFonts w:ascii="Arial" w:hAnsi="Arial" w:cs="Arial"/>
          <w:color w:val="000000"/>
          <w:sz w:val="22"/>
          <w:szCs w:val="22"/>
        </w:rPr>
        <w:t>–</w:t>
      </w:r>
      <w:r w:rsidR="00BD4BA8" w:rsidRPr="003264EF">
        <w:rPr>
          <w:rFonts w:ascii="Arial" w:hAnsi="Arial" w:cs="Arial"/>
          <w:sz w:val="22"/>
          <w:szCs w:val="22"/>
        </w:rPr>
        <w:t xml:space="preserve"> </w:t>
      </w:r>
      <w:r w:rsidR="009B1354" w:rsidRPr="003264EF">
        <w:rPr>
          <w:rFonts w:ascii="Arial" w:hAnsi="Arial" w:cs="Arial"/>
          <w:sz w:val="22"/>
          <w:szCs w:val="22"/>
        </w:rPr>
        <w:t xml:space="preserve">based on probability and severity </w:t>
      </w:r>
      <w:r w:rsidR="00C6292D" w:rsidRPr="003264EF">
        <w:rPr>
          <w:rFonts w:ascii="Arial" w:hAnsi="Arial" w:cs="Arial"/>
          <w:color w:val="000000"/>
          <w:sz w:val="22"/>
          <w:szCs w:val="22"/>
        </w:rPr>
        <w:t>–</w:t>
      </w:r>
      <w:r w:rsidR="009B1354" w:rsidRPr="003264EF">
        <w:rPr>
          <w:rFonts w:ascii="Arial" w:hAnsi="Arial" w:cs="Arial"/>
          <w:sz w:val="22"/>
          <w:szCs w:val="22"/>
        </w:rPr>
        <w:t xml:space="preserve"> </w:t>
      </w:r>
      <w:r w:rsidR="00BD4BA8" w:rsidRPr="003264EF">
        <w:rPr>
          <w:rFonts w:ascii="Arial" w:hAnsi="Arial" w:cs="Arial"/>
          <w:sz w:val="22"/>
          <w:szCs w:val="22"/>
        </w:rPr>
        <w:t>using the table below.</w:t>
      </w:r>
      <w:r w:rsidRPr="003264EF">
        <w:rPr>
          <w:rFonts w:ascii="Arial" w:hAnsi="Arial" w:cs="Arial"/>
          <w:sz w:val="22"/>
          <w:szCs w:val="22"/>
        </w:rPr>
        <w:t xml:space="preserve"> </w:t>
      </w:r>
    </w:p>
    <w:p w14:paraId="0E91493D" w14:textId="278448FE" w:rsidR="000E71F9" w:rsidRPr="003264EF" w:rsidRDefault="000E71F9" w:rsidP="000E71F9">
      <w:pPr>
        <w:pStyle w:val="ListParagraph"/>
        <w:numPr>
          <w:ilvl w:val="0"/>
          <w:numId w:val="4"/>
        </w:numPr>
        <w:rPr>
          <w:rFonts w:ascii="Arial" w:hAnsi="Arial" w:cs="Arial"/>
          <w:sz w:val="22"/>
          <w:szCs w:val="22"/>
        </w:rPr>
      </w:pPr>
      <w:r w:rsidRPr="003264EF">
        <w:rPr>
          <w:rFonts w:ascii="Arial" w:hAnsi="Arial" w:cs="Arial"/>
          <w:sz w:val="22"/>
          <w:szCs w:val="22"/>
        </w:rPr>
        <w:t xml:space="preserve">Determine any </w:t>
      </w:r>
      <w:r w:rsidR="00A41E5A" w:rsidRPr="003264EF">
        <w:rPr>
          <w:rFonts w:ascii="Arial" w:hAnsi="Arial" w:cs="Arial"/>
          <w:sz w:val="22"/>
          <w:szCs w:val="22"/>
        </w:rPr>
        <w:t xml:space="preserve">control measures that </w:t>
      </w:r>
      <w:r w:rsidR="00292499" w:rsidRPr="003264EF">
        <w:rPr>
          <w:rFonts w:ascii="Arial" w:hAnsi="Arial" w:cs="Arial"/>
          <w:sz w:val="22"/>
          <w:szCs w:val="22"/>
        </w:rPr>
        <w:t>sh</w:t>
      </w:r>
      <w:r w:rsidR="00A41E5A" w:rsidRPr="003264EF">
        <w:rPr>
          <w:rFonts w:ascii="Arial" w:hAnsi="Arial" w:cs="Arial"/>
          <w:sz w:val="22"/>
          <w:szCs w:val="22"/>
        </w:rPr>
        <w:t>ould be taken</w:t>
      </w:r>
      <w:r w:rsidR="003B7096">
        <w:rPr>
          <w:rFonts w:ascii="Arial" w:hAnsi="Arial" w:cs="Arial"/>
          <w:sz w:val="22"/>
          <w:szCs w:val="22"/>
        </w:rPr>
        <w:t>, to mitigate risk levels,</w:t>
      </w:r>
      <w:r w:rsidR="00A41E5A" w:rsidRPr="003264EF">
        <w:rPr>
          <w:rFonts w:ascii="Arial" w:hAnsi="Arial" w:cs="Arial"/>
          <w:sz w:val="22"/>
          <w:szCs w:val="22"/>
        </w:rPr>
        <w:t xml:space="preserve"> </w:t>
      </w:r>
      <w:r w:rsidR="00C273A4" w:rsidRPr="003264EF">
        <w:rPr>
          <w:rFonts w:ascii="Arial" w:hAnsi="Arial" w:cs="Arial"/>
          <w:sz w:val="22"/>
          <w:szCs w:val="22"/>
        </w:rPr>
        <w:t>by outlining</w:t>
      </w:r>
      <w:r w:rsidR="0072229E" w:rsidRPr="003264EF">
        <w:rPr>
          <w:rFonts w:ascii="Arial" w:hAnsi="Arial" w:cs="Arial"/>
          <w:sz w:val="22"/>
          <w:szCs w:val="22"/>
        </w:rPr>
        <w:t xml:space="preserve"> specific </w:t>
      </w:r>
      <w:r w:rsidRPr="003264EF">
        <w:rPr>
          <w:rFonts w:ascii="Arial" w:hAnsi="Arial" w:cs="Arial"/>
          <w:sz w:val="22"/>
          <w:szCs w:val="22"/>
        </w:rPr>
        <w:t>actions.</w:t>
      </w:r>
    </w:p>
    <w:p w14:paraId="6E6DA0BB" w14:textId="542C7331" w:rsidR="001A6F01" w:rsidRPr="003264EF" w:rsidRDefault="001A6F01" w:rsidP="001A6F01">
      <w:pPr>
        <w:pStyle w:val="ListParagraph"/>
        <w:numPr>
          <w:ilvl w:val="0"/>
          <w:numId w:val="4"/>
        </w:numPr>
        <w:rPr>
          <w:rFonts w:ascii="Arial" w:hAnsi="Arial" w:cs="Arial"/>
          <w:sz w:val="22"/>
          <w:szCs w:val="22"/>
        </w:rPr>
      </w:pPr>
      <w:r w:rsidRPr="003264EF">
        <w:rPr>
          <w:rFonts w:ascii="Arial" w:hAnsi="Arial" w:cs="Arial"/>
          <w:sz w:val="22"/>
          <w:szCs w:val="22"/>
        </w:rPr>
        <w:t>Classify each risk</w:t>
      </w:r>
      <w:r w:rsidR="003B7096">
        <w:rPr>
          <w:rFonts w:ascii="Arial" w:hAnsi="Arial" w:cs="Arial"/>
          <w:sz w:val="22"/>
          <w:szCs w:val="22"/>
        </w:rPr>
        <w:t xml:space="preserve"> level</w:t>
      </w:r>
      <w:r w:rsidRPr="003264EF">
        <w:rPr>
          <w:rFonts w:ascii="Arial" w:hAnsi="Arial" w:cs="Arial"/>
          <w:sz w:val="22"/>
          <w:szCs w:val="22"/>
        </w:rPr>
        <w:t xml:space="preserve"> </w:t>
      </w:r>
      <w:r w:rsidR="007A782F" w:rsidRPr="003264EF">
        <w:rPr>
          <w:rFonts w:ascii="Arial" w:hAnsi="Arial" w:cs="Arial"/>
          <w:sz w:val="22"/>
          <w:szCs w:val="22"/>
        </w:rPr>
        <w:t>if the actions were to be completed</w:t>
      </w:r>
      <w:r w:rsidR="005C3DC1" w:rsidRPr="003264EF">
        <w:rPr>
          <w:rFonts w:ascii="Arial" w:hAnsi="Arial" w:cs="Arial"/>
          <w:sz w:val="22"/>
          <w:szCs w:val="22"/>
        </w:rPr>
        <w:t>.</w:t>
      </w:r>
    </w:p>
    <w:p w14:paraId="43378942" w14:textId="3FFBF2DB" w:rsidR="00AB40C4" w:rsidRPr="003264EF" w:rsidRDefault="000E71F9" w:rsidP="00AB40C4">
      <w:pPr>
        <w:pStyle w:val="ListParagraph"/>
        <w:numPr>
          <w:ilvl w:val="0"/>
          <w:numId w:val="4"/>
        </w:numPr>
        <w:rPr>
          <w:rFonts w:ascii="Arial" w:hAnsi="Arial" w:cs="Arial"/>
          <w:sz w:val="22"/>
          <w:szCs w:val="22"/>
        </w:rPr>
      </w:pPr>
      <w:r w:rsidRPr="003264EF">
        <w:rPr>
          <w:rFonts w:ascii="Arial" w:hAnsi="Arial" w:cs="Arial"/>
          <w:sz w:val="22"/>
          <w:szCs w:val="22"/>
        </w:rPr>
        <w:t>Allocate any roles or responsibilities</w:t>
      </w:r>
      <w:r w:rsidR="005C3DC1" w:rsidRPr="003264EF">
        <w:rPr>
          <w:rFonts w:ascii="Arial" w:hAnsi="Arial" w:cs="Arial"/>
          <w:sz w:val="22"/>
          <w:szCs w:val="22"/>
        </w:rPr>
        <w:t>, and a date for completion.</w:t>
      </w:r>
    </w:p>
    <w:p w14:paraId="0480C0B9" w14:textId="6F28EE54" w:rsidR="001D68F1" w:rsidRPr="007D7FED" w:rsidRDefault="00AB40C4" w:rsidP="007D7FED">
      <w:pPr>
        <w:pStyle w:val="ListParagraph"/>
        <w:numPr>
          <w:ilvl w:val="0"/>
          <w:numId w:val="4"/>
        </w:numPr>
        <w:rPr>
          <w:rFonts w:ascii="Arial" w:hAnsi="Arial" w:cs="Arial"/>
          <w:sz w:val="22"/>
          <w:szCs w:val="22"/>
        </w:rPr>
      </w:pPr>
      <w:r w:rsidRPr="003264EF">
        <w:rPr>
          <w:rFonts w:ascii="Arial" w:hAnsi="Arial" w:cs="Arial"/>
          <w:sz w:val="22"/>
          <w:szCs w:val="22"/>
        </w:rPr>
        <w:t>Routinely review your risk assessment</w:t>
      </w:r>
      <w:r w:rsidR="00390894" w:rsidRPr="003264EF">
        <w:rPr>
          <w:rFonts w:ascii="Arial" w:hAnsi="Arial" w:cs="Arial"/>
          <w:sz w:val="22"/>
          <w:szCs w:val="22"/>
        </w:rPr>
        <w:t xml:space="preserve">, and </w:t>
      </w:r>
      <w:r w:rsidR="004A4E85">
        <w:rPr>
          <w:rFonts w:ascii="Arial" w:hAnsi="Arial" w:cs="Arial"/>
          <w:sz w:val="22"/>
          <w:szCs w:val="22"/>
        </w:rPr>
        <w:t xml:space="preserve">the </w:t>
      </w:r>
      <w:r w:rsidR="000A5EE3" w:rsidRPr="003264EF">
        <w:rPr>
          <w:rFonts w:ascii="Arial" w:hAnsi="Arial" w:cs="Arial"/>
          <w:sz w:val="22"/>
          <w:szCs w:val="22"/>
        </w:rPr>
        <w:t xml:space="preserve">risk </w:t>
      </w:r>
      <w:r w:rsidR="00A2391B" w:rsidRPr="003264EF">
        <w:rPr>
          <w:rFonts w:ascii="Arial" w:hAnsi="Arial" w:cs="Arial"/>
          <w:sz w:val="22"/>
          <w:szCs w:val="22"/>
        </w:rPr>
        <w:t>levels following</w:t>
      </w:r>
      <w:r w:rsidR="00866144" w:rsidRPr="003264EF">
        <w:rPr>
          <w:rFonts w:ascii="Arial" w:hAnsi="Arial" w:cs="Arial"/>
          <w:sz w:val="22"/>
          <w:szCs w:val="22"/>
        </w:rPr>
        <w:t xml:space="preserve"> the completion of actions.</w:t>
      </w:r>
      <w:r w:rsidR="003264EF" w:rsidRPr="003264EF">
        <w:rPr>
          <w:rFonts w:ascii="Arial" w:hAnsi="Arial" w:cs="Arial"/>
          <w:sz w:val="22"/>
          <w:szCs w:val="22"/>
        </w:rPr>
        <w:br/>
      </w:r>
    </w:p>
    <w:tbl>
      <w:tblPr>
        <w:tblStyle w:val="TableGrid"/>
        <w:tblW w:w="11619" w:type="dxa"/>
        <w:tblLook w:val="04A0" w:firstRow="1" w:lastRow="0" w:firstColumn="1" w:lastColumn="0" w:noHBand="0" w:noVBand="1"/>
      </w:tblPr>
      <w:tblGrid>
        <w:gridCol w:w="1840"/>
        <w:gridCol w:w="2984"/>
        <w:gridCol w:w="6795"/>
      </w:tblGrid>
      <w:tr w:rsidR="00C16281" w:rsidRPr="003264EF" w14:paraId="7DA2D988" w14:textId="77777777" w:rsidTr="008906CF">
        <w:trPr>
          <w:trHeight w:val="202"/>
        </w:trPr>
        <w:tc>
          <w:tcPr>
            <w:tcW w:w="11619" w:type="dxa"/>
            <w:gridSpan w:val="3"/>
            <w:shd w:val="clear" w:color="auto" w:fill="auto"/>
            <w:vAlign w:val="center"/>
          </w:tcPr>
          <w:p w14:paraId="60C84242" w14:textId="2F26557D" w:rsidR="00C16281" w:rsidRPr="003264EF" w:rsidRDefault="00C16281">
            <w:pPr>
              <w:pStyle w:val="NormalWeb"/>
              <w:rPr>
                <w:rFonts w:ascii="Arial" w:hAnsi="Arial" w:cs="Arial"/>
                <w:color w:val="000000"/>
                <w:sz w:val="22"/>
                <w:szCs w:val="22"/>
              </w:rPr>
            </w:pPr>
            <w:r w:rsidRPr="003264EF">
              <w:rPr>
                <w:rFonts w:ascii="Arial" w:hAnsi="Arial" w:cs="Arial"/>
                <w:b/>
                <w:bCs/>
                <w:color w:val="000000"/>
              </w:rPr>
              <w:t>Risk classification levels</w:t>
            </w:r>
          </w:p>
        </w:tc>
      </w:tr>
      <w:tr w:rsidR="001539A2" w:rsidRPr="003264EF" w14:paraId="0B5C8E32" w14:textId="77777777" w:rsidTr="004A19F2">
        <w:trPr>
          <w:trHeight w:val="193"/>
        </w:trPr>
        <w:tc>
          <w:tcPr>
            <w:tcW w:w="1840" w:type="dxa"/>
            <w:shd w:val="clear" w:color="auto" w:fill="FFA3A3"/>
            <w:vAlign w:val="center"/>
          </w:tcPr>
          <w:p w14:paraId="336565D5" w14:textId="77777777" w:rsidR="001539A2" w:rsidRPr="003264EF" w:rsidRDefault="001539A2">
            <w:pPr>
              <w:pStyle w:val="NormalWeb"/>
              <w:jc w:val="center"/>
              <w:rPr>
                <w:rFonts w:ascii="Arial" w:hAnsi="Arial" w:cs="Arial"/>
                <w:b/>
                <w:bCs/>
                <w:color w:val="000000"/>
                <w:sz w:val="22"/>
                <w:szCs w:val="22"/>
              </w:rPr>
            </w:pPr>
            <w:r w:rsidRPr="003264EF">
              <w:rPr>
                <w:rFonts w:ascii="Arial" w:hAnsi="Arial" w:cs="Arial"/>
                <w:b/>
                <w:bCs/>
                <w:color w:val="000000"/>
                <w:sz w:val="22"/>
                <w:szCs w:val="22"/>
              </w:rPr>
              <w:t>A</w:t>
            </w:r>
          </w:p>
        </w:tc>
        <w:tc>
          <w:tcPr>
            <w:tcW w:w="2984" w:type="dxa"/>
            <w:shd w:val="clear" w:color="auto" w:fill="FFA3A3"/>
            <w:vAlign w:val="center"/>
          </w:tcPr>
          <w:p w14:paraId="54005F5D" w14:textId="77777777" w:rsidR="001539A2" w:rsidRPr="003264EF" w:rsidRDefault="001539A2">
            <w:pPr>
              <w:pStyle w:val="NormalWeb"/>
              <w:rPr>
                <w:rFonts w:ascii="Arial" w:hAnsi="Arial" w:cs="Arial"/>
                <w:color w:val="000000"/>
                <w:sz w:val="22"/>
                <w:szCs w:val="22"/>
              </w:rPr>
            </w:pPr>
            <w:r w:rsidRPr="003264EF">
              <w:rPr>
                <w:rFonts w:ascii="Arial" w:hAnsi="Arial" w:cs="Arial"/>
                <w:color w:val="000000"/>
                <w:sz w:val="22"/>
                <w:szCs w:val="22"/>
              </w:rPr>
              <w:t>Significant risk</w:t>
            </w:r>
          </w:p>
        </w:tc>
        <w:tc>
          <w:tcPr>
            <w:tcW w:w="6795" w:type="dxa"/>
            <w:shd w:val="clear" w:color="auto" w:fill="FFA3A3"/>
            <w:vAlign w:val="center"/>
          </w:tcPr>
          <w:p w14:paraId="2D575B76" w14:textId="77777777" w:rsidR="001539A2" w:rsidRPr="003264EF" w:rsidRDefault="001539A2">
            <w:pPr>
              <w:pStyle w:val="NormalWeb"/>
              <w:rPr>
                <w:rFonts w:ascii="Arial" w:hAnsi="Arial" w:cs="Arial"/>
                <w:color w:val="000000"/>
                <w:sz w:val="22"/>
                <w:szCs w:val="22"/>
              </w:rPr>
            </w:pPr>
            <w:r w:rsidRPr="003264EF">
              <w:rPr>
                <w:rFonts w:ascii="Arial" w:hAnsi="Arial" w:cs="Arial"/>
                <w:color w:val="000000"/>
                <w:sz w:val="22"/>
                <w:szCs w:val="22"/>
              </w:rPr>
              <w:t>Situation is dangerous or unsafe. Stop the activity!</w:t>
            </w:r>
          </w:p>
        </w:tc>
      </w:tr>
      <w:tr w:rsidR="001539A2" w:rsidRPr="003264EF" w14:paraId="2750E459" w14:textId="77777777" w:rsidTr="004A19F2">
        <w:trPr>
          <w:trHeight w:val="352"/>
        </w:trPr>
        <w:tc>
          <w:tcPr>
            <w:tcW w:w="1840" w:type="dxa"/>
            <w:shd w:val="clear" w:color="auto" w:fill="FFF2CC" w:themeFill="accent4" w:themeFillTint="33"/>
            <w:vAlign w:val="center"/>
          </w:tcPr>
          <w:p w14:paraId="78C7BCD9" w14:textId="77777777" w:rsidR="001539A2" w:rsidRPr="003264EF" w:rsidRDefault="001539A2">
            <w:pPr>
              <w:pStyle w:val="NormalWeb"/>
              <w:jc w:val="center"/>
              <w:rPr>
                <w:rFonts w:ascii="Arial" w:hAnsi="Arial" w:cs="Arial"/>
                <w:b/>
                <w:bCs/>
                <w:color w:val="000000"/>
                <w:sz w:val="22"/>
                <w:szCs w:val="22"/>
              </w:rPr>
            </w:pPr>
            <w:r w:rsidRPr="003264EF">
              <w:rPr>
                <w:rFonts w:ascii="Arial" w:hAnsi="Arial" w:cs="Arial"/>
                <w:b/>
                <w:bCs/>
                <w:color w:val="000000"/>
                <w:sz w:val="22"/>
                <w:szCs w:val="22"/>
              </w:rPr>
              <w:t>B</w:t>
            </w:r>
          </w:p>
        </w:tc>
        <w:tc>
          <w:tcPr>
            <w:tcW w:w="2984" w:type="dxa"/>
            <w:shd w:val="clear" w:color="auto" w:fill="FFF2CC" w:themeFill="accent4" w:themeFillTint="33"/>
            <w:vAlign w:val="center"/>
          </w:tcPr>
          <w:p w14:paraId="21A4C2E0" w14:textId="6004CDBB" w:rsidR="001539A2" w:rsidRPr="003264EF" w:rsidRDefault="0024523F">
            <w:pPr>
              <w:pStyle w:val="NormalWeb"/>
              <w:rPr>
                <w:rFonts w:ascii="Arial" w:hAnsi="Arial" w:cs="Arial"/>
                <w:color w:val="000000"/>
                <w:sz w:val="22"/>
                <w:szCs w:val="22"/>
              </w:rPr>
            </w:pPr>
            <w:r>
              <w:rPr>
                <w:rFonts w:ascii="Arial" w:hAnsi="Arial" w:cs="Arial"/>
                <w:color w:val="000000"/>
                <w:sz w:val="22"/>
                <w:szCs w:val="22"/>
              </w:rPr>
              <w:t>Moderate</w:t>
            </w:r>
            <w:r w:rsidR="001539A2" w:rsidRPr="003264EF">
              <w:rPr>
                <w:rFonts w:ascii="Arial" w:hAnsi="Arial" w:cs="Arial"/>
                <w:color w:val="000000"/>
                <w:sz w:val="22"/>
                <w:szCs w:val="22"/>
              </w:rPr>
              <w:t xml:space="preserve"> risk</w:t>
            </w:r>
          </w:p>
        </w:tc>
        <w:tc>
          <w:tcPr>
            <w:tcW w:w="6795" w:type="dxa"/>
            <w:shd w:val="clear" w:color="auto" w:fill="FFF2CC" w:themeFill="accent4" w:themeFillTint="33"/>
            <w:vAlign w:val="center"/>
          </w:tcPr>
          <w:p w14:paraId="48D4D089" w14:textId="77777777" w:rsidR="001539A2" w:rsidRPr="003264EF" w:rsidRDefault="001539A2">
            <w:pPr>
              <w:pStyle w:val="NormalWeb"/>
              <w:rPr>
                <w:rFonts w:ascii="Arial" w:hAnsi="Arial" w:cs="Arial"/>
                <w:color w:val="000000"/>
                <w:sz w:val="22"/>
                <w:szCs w:val="22"/>
              </w:rPr>
            </w:pPr>
            <w:r w:rsidRPr="003264EF">
              <w:rPr>
                <w:rFonts w:ascii="Arial" w:hAnsi="Arial" w:cs="Arial"/>
                <w:color w:val="000000"/>
                <w:sz w:val="22"/>
                <w:szCs w:val="22"/>
              </w:rPr>
              <w:t>Activity can continue, providing controlling factors are reliable.</w:t>
            </w:r>
          </w:p>
        </w:tc>
      </w:tr>
      <w:tr w:rsidR="001539A2" w:rsidRPr="003264EF" w14:paraId="56EA6ABE" w14:textId="77777777" w:rsidTr="008906CF">
        <w:trPr>
          <w:trHeight w:val="318"/>
        </w:trPr>
        <w:tc>
          <w:tcPr>
            <w:tcW w:w="1840" w:type="dxa"/>
            <w:shd w:val="clear" w:color="auto" w:fill="C5E0B3" w:themeFill="accent6" w:themeFillTint="66"/>
            <w:vAlign w:val="center"/>
          </w:tcPr>
          <w:p w14:paraId="6554F63C" w14:textId="77777777" w:rsidR="001539A2" w:rsidRPr="003264EF" w:rsidRDefault="001539A2">
            <w:pPr>
              <w:pStyle w:val="NormalWeb"/>
              <w:jc w:val="center"/>
              <w:rPr>
                <w:rFonts w:ascii="Arial" w:hAnsi="Arial" w:cs="Arial"/>
                <w:b/>
                <w:bCs/>
                <w:color w:val="000000"/>
                <w:sz w:val="22"/>
                <w:szCs w:val="22"/>
              </w:rPr>
            </w:pPr>
            <w:r w:rsidRPr="003264EF">
              <w:rPr>
                <w:rFonts w:ascii="Arial" w:hAnsi="Arial" w:cs="Arial"/>
                <w:b/>
                <w:bCs/>
                <w:color w:val="000000"/>
                <w:sz w:val="22"/>
                <w:szCs w:val="22"/>
              </w:rPr>
              <w:t>C</w:t>
            </w:r>
          </w:p>
        </w:tc>
        <w:tc>
          <w:tcPr>
            <w:tcW w:w="2984" w:type="dxa"/>
            <w:shd w:val="clear" w:color="auto" w:fill="C5E0B3" w:themeFill="accent6" w:themeFillTint="66"/>
            <w:vAlign w:val="center"/>
          </w:tcPr>
          <w:p w14:paraId="077735B7" w14:textId="77777777" w:rsidR="001539A2" w:rsidRPr="003264EF" w:rsidRDefault="001539A2">
            <w:pPr>
              <w:pStyle w:val="NormalWeb"/>
              <w:rPr>
                <w:rFonts w:ascii="Arial" w:hAnsi="Arial" w:cs="Arial"/>
                <w:color w:val="000000"/>
                <w:sz w:val="22"/>
                <w:szCs w:val="22"/>
              </w:rPr>
            </w:pPr>
            <w:r w:rsidRPr="003264EF">
              <w:rPr>
                <w:rFonts w:ascii="Arial" w:hAnsi="Arial" w:cs="Arial"/>
                <w:color w:val="000000"/>
                <w:sz w:val="22"/>
                <w:szCs w:val="22"/>
              </w:rPr>
              <w:t>Insignificant risk</w:t>
            </w:r>
          </w:p>
        </w:tc>
        <w:tc>
          <w:tcPr>
            <w:tcW w:w="6795" w:type="dxa"/>
            <w:shd w:val="clear" w:color="auto" w:fill="C5E0B3" w:themeFill="accent6" w:themeFillTint="66"/>
            <w:vAlign w:val="center"/>
          </w:tcPr>
          <w:p w14:paraId="03545FC3" w14:textId="77777777" w:rsidR="001539A2" w:rsidRPr="003264EF" w:rsidRDefault="001539A2">
            <w:pPr>
              <w:pStyle w:val="NormalWeb"/>
              <w:rPr>
                <w:rFonts w:ascii="Arial" w:hAnsi="Arial" w:cs="Arial"/>
                <w:color w:val="000000"/>
                <w:sz w:val="22"/>
                <w:szCs w:val="22"/>
              </w:rPr>
            </w:pPr>
            <w:r w:rsidRPr="003264EF">
              <w:rPr>
                <w:rFonts w:ascii="Arial" w:hAnsi="Arial" w:cs="Arial"/>
                <w:color w:val="000000"/>
                <w:sz w:val="22"/>
                <w:szCs w:val="22"/>
              </w:rPr>
              <w:t>No action necessary.</w:t>
            </w:r>
          </w:p>
        </w:tc>
      </w:tr>
    </w:tbl>
    <w:p w14:paraId="44CF283F" w14:textId="4F38034C" w:rsidR="00E65803" w:rsidRPr="00EE2BE6" w:rsidRDefault="00A71477" w:rsidP="00B32D05">
      <w:pPr>
        <w:pStyle w:val="NormalWeb"/>
        <w:rPr>
          <w:rFonts w:ascii="Arial" w:hAnsi="Arial" w:cs="Arial"/>
          <w:b/>
          <w:bCs/>
          <w:color w:val="C00000"/>
          <w:sz w:val="50"/>
          <w:szCs w:val="50"/>
        </w:rPr>
      </w:pPr>
      <w:r>
        <w:rPr>
          <w:rFonts w:ascii="Arial" w:hAnsi="Arial" w:cs="Arial"/>
          <w:b/>
          <w:color w:val="C00000"/>
          <w:sz w:val="50"/>
          <w:szCs w:val="50"/>
        </w:rPr>
        <w:lastRenderedPageBreak/>
        <w:t xml:space="preserve">Add: </w:t>
      </w:r>
      <w:r w:rsidR="00B32D05" w:rsidRPr="00EE2BE6">
        <w:rPr>
          <w:rFonts w:ascii="Arial" w:hAnsi="Arial" w:cs="Arial"/>
          <w:b/>
          <w:color w:val="C00000"/>
          <w:sz w:val="50"/>
          <w:szCs w:val="50"/>
        </w:rPr>
        <w:t xml:space="preserve">[Production </w:t>
      </w:r>
      <w:proofErr w:type="gramStart"/>
      <w:r w:rsidR="00B32D05" w:rsidRPr="00EE2BE6">
        <w:rPr>
          <w:rFonts w:ascii="Arial" w:hAnsi="Arial" w:cs="Arial"/>
          <w:b/>
          <w:color w:val="C00000"/>
          <w:sz w:val="50"/>
          <w:szCs w:val="50"/>
        </w:rPr>
        <w:t xml:space="preserve">name] </w:t>
      </w:r>
      <w:r w:rsidR="00DA0B00" w:rsidRPr="00EE2BE6">
        <w:rPr>
          <w:rFonts w:ascii="Arial" w:hAnsi="Arial" w:cs="Arial"/>
          <w:b/>
          <w:color w:val="C00000"/>
          <w:sz w:val="50"/>
          <w:szCs w:val="50"/>
        </w:rPr>
        <w:t xml:space="preserve"> </w:t>
      </w:r>
      <w:r>
        <w:rPr>
          <w:rFonts w:ascii="Arial" w:hAnsi="Arial" w:cs="Arial"/>
          <w:b/>
          <w:color w:val="C00000"/>
          <w:sz w:val="50"/>
          <w:szCs w:val="50"/>
        </w:rPr>
        <w:t>[</w:t>
      </w:r>
      <w:proofErr w:type="gramEnd"/>
      <w:r w:rsidR="00713BB1" w:rsidRPr="00EE2BE6">
        <w:rPr>
          <w:rFonts w:ascii="Arial" w:hAnsi="Arial" w:cs="Arial"/>
          <w:b/>
          <w:color w:val="C00000"/>
          <w:sz w:val="50"/>
          <w:szCs w:val="50"/>
        </w:rPr>
        <w:t>C</w:t>
      </w:r>
      <w:r w:rsidR="00B32D05" w:rsidRPr="00EE2BE6">
        <w:rPr>
          <w:rFonts w:ascii="Arial" w:hAnsi="Arial" w:cs="Arial"/>
          <w:b/>
          <w:color w:val="C00000"/>
          <w:sz w:val="50"/>
          <w:szCs w:val="50"/>
        </w:rPr>
        <w:t>om</w:t>
      </w:r>
      <w:r w:rsidR="00B32D05" w:rsidRPr="00290F9F">
        <w:rPr>
          <w:rFonts w:ascii="Arial" w:hAnsi="Arial" w:cs="Arial"/>
          <w:b/>
          <w:color w:val="C00000"/>
          <w:sz w:val="50"/>
          <w:szCs w:val="50"/>
        </w:rPr>
        <w:t>p</w:t>
      </w:r>
      <w:r w:rsidR="00B32D05" w:rsidRPr="00EE2BE6">
        <w:rPr>
          <w:rFonts w:ascii="Arial" w:hAnsi="Arial" w:cs="Arial"/>
          <w:b/>
          <w:color w:val="C00000"/>
          <w:sz w:val="50"/>
          <w:szCs w:val="50"/>
        </w:rPr>
        <w:t>leted by</w:t>
      </w:r>
      <w:r w:rsidR="00B22FCD" w:rsidRPr="00EE2BE6">
        <w:rPr>
          <w:rFonts w:ascii="Arial" w:hAnsi="Arial" w:cs="Arial"/>
          <w:b/>
          <w:color w:val="C00000"/>
          <w:sz w:val="50"/>
          <w:szCs w:val="50"/>
        </w:rPr>
        <w:t>]</w:t>
      </w:r>
      <w:r w:rsidR="00DA0B00" w:rsidRPr="00EE2BE6">
        <w:rPr>
          <w:rFonts w:ascii="Arial" w:hAnsi="Arial" w:cs="Arial"/>
          <w:b/>
          <w:color w:val="C00000"/>
          <w:sz w:val="50"/>
          <w:szCs w:val="50"/>
        </w:rPr>
        <w:t xml:space="preserve">  </w:t>
      </w:r>
      <w:r w:rsidR="00211E07" w:rsidRPr="00EE2BE6">
        <w:rPr>
          <w:rFonts w:ascii="Arial" w:hAnsi="Arial" w:cs="Arial"/>
          <w:b/>
          <w:color w:val="C00000"/>
          <w:sz w:val="50"/>
          <w:szCs w:val="50"/>
        </w:rPr>
        <w:t>[</w:t>
      </w:r>
      <w:r w:rsidR="00713BB1" w:rsidRPr="00EE2BE6">
        <w:rPr>
          <w:rFonts w:ascii="Arial" w:hAnsi="Arial" w:cs="Arial"/>
          <w:b/>
          <w:color w:val="C00000"/>
          <w:sz w:val="50"/>
          <w:szCs w:val="50"/>
        </w:rPr>
        <w:t>D</w:t>
      </w:r>
      <w:r w:rsidR="00211E07" w:rsidRPr="00EE2BE6">
        <w:rPr>
          <w:rFonts w:ascii="Arial" w:hAnsi="Arial" w:cs="Arial"/>
          <w:b/>
          <w:color w:val="C00000"/>
          <w:sz w:val="50"/>
          <w:szCs w:val="50"/>
        </w:rPr>
        <w:t>ate]</w:t>
      </w:r>
    </w:p>
    <w:p w14:paraId="5A47DA5E" w14:textId="68ADCF7A" w:rsidR="00E65803" w:rsidRPr="003264EF" w:rsidRDefault="004A4E85" w:rsidP="00E65803">
      <w:pPr>
        <w:pStyle w:val="NormalWeb"/>
        <w:rPr>
          <w:rFonts w:ascii="Arial" w:hAnsi="Arial" w:cs="Arial"/>
          <w:color w:val="000000"/>
          <w:sz w:val="22"/>
          <w:szCs w:val="22"/>
        </w:rPr>
      </w:pPr>
      <w:r w:rsidRPr="00EE2BE6">
        <w:rPr>
          <w:rFonts w:ascii="Arial" w:hAnsi="Arial" w:cs="Arial"/>
          <w:b/>
          <w:color w:val="000000" w:themeColor="text1"/>
          <w:sz w:val="30"/>
          <w:szCs w:val="30"/>
        </w:rPr>
        <w:t>Work area</w:t>
      </w:r>
      <w:r w:rsidR="008E4EE7" w:rsidRPr="00EE2BE6">
        <w:rPr>
          <w:rFonts w:ascii="Arial" w:hAnsi="Arial" w:cs="Arial"/>
          <w:b/>
          <w:color w:val="000000" w:themeColor="text1"/>
          <w:sz w:val="30"/>
          <w:szCs w:val="30"/>
        </w:rPr>
        <w:t xml:space="preserve"> 1: </w:t>
      </w:r>
      <w:r w:rsidR="00E65803" w:rsidRPr="00EE2BE6">
        <w:rPr>
          <w:rFonts w:ascii="Arial" w:hAnsi="Arial" w:cs="Arial"/>
          <w:b/>
          <w:color w:val="000000" w:themeColor="text1"/>
          <w:sz w:val="30"/>
          <w:szCs w:val="30"/>
        </w:rPr>
        <w:t>Demands</w:t>
      </w:r>
      <w:r w:rsidR="00E65803" w:rsidRPr="49595D05">
        <w:rPr>
          <w:rFonts w:ascii="Arial" w:hAnsi="Arial" w:cs="Arial"/>
          <w:color w:val="000000" w:themeColor="text1"/>
          <w:sz w:val="28"/>
          <w:szCs w:val="28"/>
        </w:rPr>
        <w:t xml:space="preserve"> </w:t>
      </w:r>
      <w:r w:rsidR="008E4EE7">
        <w:br/>
      </w:r>
      <w:r w:rsidR="008E4EE7">
        <w:br/>
      </w:r>
      <w:r w:rsidR="008E4EE7" w:rsidRPr="49595D05">
        <w:rPr>
          <w:rFonts w:ascii="Arial" w:hAnsi="Arial" w:cs="Arial"/>
          <w:color w:val="000000" w:themeColor="text1"/>
          <w:sz w:val="22"/>
          <w:szCs w:val="22"/>
        </w:rPr>
        <w:t>Includ</w:t>
      </w:r>
      <w:r w:rsidR="009066AB" w:rsidRPr="49595D05">
        <w:rPr>
          <w:rFonts w:ascii="Arial" w:hAnsi="Arial" w:cs="Arial"/>
          <w:color w:val="000000" w:themeColor="text1"/>
          <w:sz w:val="22"/>
          <w:szCs w:val="22"/>
        </w:rPr>
        <w:t>es</w:t>
      </w:r>
      <w:r w:rsidR="008E4EE7" w:rsidRPr="49595D05">
        <w:rPr>
          <w:rFonts w:ascii="Arial" w:hAnsi="Arial" w:cs="Arial"/>
          <w:color w:val="000000" w:themeColor="text1"/>
          <w:sz w:val="22"/>
          <w:szCs w:val="22"/>
        </w:rPr>
        <w:t xml:space="preserve"> </w:t>
      </w:r>
      <w:r w:rsidR="009066AB" w:rsidRPr="49595D05">
        <w:rPr>
          <w:rFonts w:ascii="Arial" w:hAnsi="Arial" w:cs="Arial"/>
          <w:color w:val="000000" w:themeColor="text1"/>
          <w:sz w:val="22"/>
          <w:szCs w:val="22"/>
        </w:rPr>
        <w:t>risk</w:t>
      </w:r>
      <w:r w:rsidR="00B47268" w:rsidRPr="49595D05">
        <w:rPr>
          <w:rFonts w:ascii="Arial" w:hAnsi="Arial" w:cs="Arial"/>
          <w:color w:val="000000" w:themeColor="text1"/>
          <w:sz w:val="22"/>
          <w:szCs w:val="22"/>
        </w:rPr>
        <w:t xml:space="preserve"> areas</w:t>
      </w:r>
      <w:r w:rsidR="009066AB" w:rsidRPr="49595D05">
        <w:rPr>
          <w:rFonts w:ascii="Arial" w:hAnsi="Arial" w:cs="Arial"/>
          <w:color w:val="000000" w:themeColor="text1"/>
          <w:sz w:val="22"/>
          <w:szCs w:val="22"/>
        </w:rPr>
        <w:t xml:space="preserve"> </w:t>
      </w:r>
      <w:r w:rsidR="00E65803" w:rsidRPr="49595D05">
        <w:rPr>
          <w:rFonts w:ascii="Arial" w:hAnsi="Arial" w:cs="Arial"/>
          <w:color w:val="000000" w:themeColor="text1"/>
          <w:sz w:val="22"/>
          <w:szCs w:val="22"/>
        </w:rPr>
        <w:t>such as:</w:t>
      </w:r>
    </w:p>
    <w:p w14:paraId="11912E0E" w14:textId="77777777" w:rsidR="00E65803" w:rsidRPr="003264EF" w:rsidRDefault="00E65803" w:rsidP="00E65803">
      <w:pPr>
        <w:pStyle w:val="NormalWeb"/>
        <w:numPr>
          <w:ilvl w:val="0"/>
          <w:numId w:val="2"/>
        </w:numPr>
        <w:rPr>
          <w:rFonts w:ascii="Arial" w:hAnsi="Arial" w:cs="Arial"/>
          <w:color w:val="000000"/>
          <w:sz w:val="22"/>
          <w:szCs w:val="22"/>
        </w:rPr>
      </w:pPr>
      <w:r w:rsidRPr="003264EF">
        <w:rPr>
          <w:rFonts w:ascii="Arial" w:hAnsi="Arial" w:cs="Arial"/>
          <w:color w:val="000000"/>
          <w:sz w:val="22"/>
          <w:szCs w:val="22"/>
        </w:rPr>
        <w:t>Workload</w:t>
      </w:r>
    </w:p>
    <w:p w14:paraId="09A083C4" w14:textId="77777777" w:rsidR="00E65803" w:rsidRPr="003264EF" w:rsidRDefault="00E65803" w:rsidP="00E65803">
      <w:pPr>
        <w:pStyle w:val="NormalWeb"/>
        <w:numPr>
          <w:ilvl w:val="0"/>
          <w:numId w:val="2"/>
        </w:numPr>
        <w:rPr>
          <w:rFonts w:ascii="Arial" w:hAnsi="Arial" w:cs="Arial"/>
          <w:color w:val="000000"/>
          <w:sz w:val="22"/>
          <w:szCs w:val="22"/>
        </w:rPr>
      </w:pPr>
      <w:r w:rsidRPr="003264EF">
        <w:rPr>
          <w:rFonts w:ascii="Arial" w:hAnsi="Arial" w:cs="Arial"/>
          <w:color w:val="000000"/>
          <w:sz w:val="22"/>
          <w:szCs w:val="22"/>
        </w:rPr>
        <w:t>Work patterns</w:t>
      </w:r>
    </w:p>
    <w:p w14:paraId="49C2CF26" w14:textId="68B85FAE" w:rsidR="00B61BF1" w:rsidRPr="003264EF" w:rsidRDefault="00E65803" w:rsidP="00B61BF1">
      <w:pPr>
        <w:pStyle w:val="NormalWeb"/>
        <w:numPr>
          <w:ilvl w:val="0"/>
          <w:numId w:val="2"/>
        </w:numPr>
        <w:rPr>
          <w:rFonts w:ascii="Arial" w:hAnsi="Arial" w:cs="Arial"/>
          <w:color w:val="000000"/>
          <w:sz w:val="22"/>
          <w:szCs w:val="22"/>
        </w:rPr>
      </w:pPr>
      <w:r w:rsidRPr="003264EF">
        <w:rPr>
          <w:rFonts w:ascii="Arial" w:hAnsi="Arial" w:cs="Arial"/>
          <w:color w:val="000000"/>
          <w:sz w:val="22"/>
          <w:szCs w:val="22"/>
        </w:rPr>
        <w:t>The work environment</w:t>
      </w:r>
    </w:p>
    <w:tbl>
      <w:tblPr>
        <w:tblStyle w:val="TableGrid"/>
        <w:tblW w:w="15163" w:type="dxa"/>
        <w:tblLayout w:type="fixed"/>
        <w:tblLook w:val="04A0" w:firstRow="1" w:lastRow="0" w:firstColumn="1" w:lastColumn="0" w:noHBand="0" w:noVBand="1"/>
      </w:tblPr>
      <w:tblGrid>
        <w:gridCol w:w="988"/>
        <w:gridCol w:w="3258"/>
        <w:gridCol w:w="1278"/>
        <w:gridCol w:w="2835"/>
        <w:gridCol w:w="1417"/>
        <w:gridCol w:w="2268"/>
        <w:gridCol w:w="3119"/>
      </w:tblGrid>
      <w:tr w:rsidR="003264EF" w:rsidRPr="003264EF" w14:paraId="18C1AF14" w14:textId="77777777" w:rsidTr="00EE2BE6">
        <w:trPr>
          <w:trHeight w:val="693"/>
        </w:trPr>
        <w:tc>
          <w:tcPr>
            <w:tcW w:w="988" w:type="dxa"/>
            <w:shd w:val="clear" w:color="auto" w:fill="F2F2F2" w:themeFill="background1" w:themeFillShade="F2"/>
            <w:vAlign w:val="center"/>
          </w:tcPr>
          <w:p w14:paraId="3EA4828F" w14:textId="1863CA0E" w:rsidR="00E65803" w:rsidRPr="003264EF" w:rsidRDefault="00D77EDD" w:rsidP="00E65803">
            <w:pPr>
              <w:pStyle w:val="NormalWeb"/>
              <w:rPr>
                <w:rFonts w:ascii="Arial" w:hAnsi="Arial" w:cs="Arial"/>
                <w:color w:val="000000"/>
                <w:sz w:val="22"/>
                <w:szCs w:val="22"/>
              </w:rPr>
            </w:pPr>
            <w:r>
              <w:rPr>
                <w:rFonts w:ascii="Arial" w:hAnsi="Arial" w:cs="Arial"/>
                <w:color w:val="000000"/>
                <w:sz w:val="22"/>
                <w:szCs w:val="22"/>
              </w:rPr>
              <w:t>Issue</w:t>
            </w:r>
            <w:r w:rsidR="00B56B87" w:rsidRPr="003264EF">
              <w:rPr>
                <w:rFonts w:ascii="Arial" w:hAnsi="Arial" w:cs="Arial"/>
                <w:color w:val="000000"/>
                <w:sz w:val="22"/>
                <w:szCs w:val="22"/>
              </w:rPr>
              <w:t xml:space="preserve"> </w:t>
            </w:r>
            <w:r w:rsidR="00E65803" w:rsidRPr="003264EF">
              <w:rPr>
                <w:rFonts w:ascii="Arial" w:hAnsi="Arial" w:cs="Arial"/>
                <w:color w:val="000000"/>
                <w:sz w:val="22"/>
                <w:szCs w:val="22"/>
              </w:rPr>
              <w:t>number</w:t>
            </w:r>
          </w:p>
        </w:tc>
        <w:tc>
          <w:tcPr>
            <w:tcW w:w="3258" w:type="dxa"/>
            <w:shd w:val="clear" w:color="auto" w:fill="F2F2F2" w:themeFill="background1" w:themeFillShade="F2"/>
            <w:vAlign w:val="center"/>
          </w:tcPr>
          <w:p w14:paraId="48318E73" w14:textId="427AFBB2" w:rsidR="00E65803" w:rsidRPr="003264EF" w:rsidRDefault="00D77EDD" w:rsidP="00E65803">
            <w:pPr>
              <w:pStyle w:val="NormalWeb"/>
              <w:rPr>
                <w:rFonts w:ascii="Arial" w:hAnsi="Arial" w:cs="Arial"/>
                <w:color w:val="000000"/>
                <w:sz w:val="22"/>
                <w:szCs w:val="22"/>
              </w:rPr>
            </w:pPr>
            <w:r>
              <w:rPr>
                <w:rFonts w:ascii="Arial" w:hAnsi="Arial" w:cs="Arial"/>
                <w:color w:val="000000"/>
                <w:sz w:val="22"/>
                <w:szCs w:val="22"/>
              </w:rPr>
              <w:t>Hazard</w:t>
            </w:r>
            <w:r w:rsidR="00E65803" w:rsidRPr="003264EF">
              <w:rPr>
                <w:rFonts w:ascii="Arial" w:hAnsi="Arial" w:cs="Arial"/>
                <w:color w:val="000000"/>
                <w:sz w:val="22"/>
                <w:szCs w:val="22"/>
              </w:rPr>
              <w:t xml:space="preserve"> identified</w:t>
            </w:r>
          </w:p>
        </w:tc>
        <w:tc>
          <w:tcPr>
            <w:tcW w:w="1278" w:type="dxa"/>
            <w:shd w:val="clear" w:color="auto" w:fill="F2F2F2" w:themeFill="background1" w:themeFillShade="F2"/>
            <w:vAlign w:val="center"/>
          </w:tcPr>
          <w:p w14:paraId="3032BE33" w14:textId="31F2E281" w:rsidR="00E65803" w:rsidRPr="003264EF" w:rsidRDefault="00D77EDD" w:rsidP="00E65803">
            <w:pPr>
              <w:pStyle w:val="NormalWeb"/>
              <w:rPr>
                <w:rFonts w:ascii="Arial" w:hAnsi="Arial" w:cs="Arial"/>
                <w:color w:val="000000"/>
                <w:sz w:val="22"/>
                <w:szCs w:val="22"/>
              </w:rPr>
            </w:pPr>
            <w:r>
              <w:rPr>
                <w:rFonts w:ascii="Arial" w:hAnsi="Arial" w:cs="Arial"/>
                <w:color w:val="000000"/>
                <w:sz w:val="22"/>
                <w:szCs w:val="22"/>
              </w:rPr>
              <w:t>Risk</w:t>
            </w:r>
            <w:r w:rsidR="00043DFD">
              <w:rPr>
                <w:rFonts w:ascii="Arial" w:hAnsi="Arial" w:cs="Arial"/>
                <w:color w:val="000000"/>
                <w:sz w:val="22"/>
                <w:szCs w:val="22"/>
              </w:rPr>
              <w:t xml:space="preserve"> </w:t>
            </w:r>
            <w:r>
              <w:rPr>
                <w:rFonts w:ascii="Arial" w:hAnsi="Arial" w:cs="Arial"/>
                <w:color w:val="000000"/>
                <w:sz w:val="22"/>
                <w:szCs w:val="22"/>
              </w:rPr>
              <w:t>level</w:t>
            </w:r>
            <w:r w:rsidR="00E65803" w:rsidRPr="003264EF">
              <w:rPr>
                <w:rFonts w:ascii="Arial" w:hAnsi="Arial" w:cs="Arial"/>
                <w:color w:val="000000"/>
                <w:sz w:val="22"/>
                <w:szCs w:val="22"/>
              </w:rPr>
              <w:t xml:space="preserve"> – no controls</w:t>
            </w:r>
          </w:p>
        </w:tc>
        <w:tc>
          <w:tcPr>
            <w:tcW w:w="2835" w:type="dxa"/>
            <w:shd w:val="clear" w:color="auto" w:fill="F2F2F2" w:themeFill="background1" w:themeFillShade="F2"/>
            <w:vAlign w:val="center"/>
          </w:tcPr>
          <w:p w14:paraId="25B77E00" w14:textId="50430CBC" w:rsidR="00E65803" w:rsidRPr="003264EF" w:rsidRDefault="00182A0B" w:rsidP="00E65803">
            <w:pPr>
              <w:pStyle w:val="NormalWeb"/>
              <w:rPr>
                <w:rFonts w:ascii="Arial" w:hAnsi="Arial" w:cs="Arial"/>
                <w:color w:val="000000"/>
                <w:sz w:val="22"/>
                <w:szCs w:val="22"/>
              </w:rPr>
            </w:pPr>
            <w:r>
              <w:rPr>
                <w:rFonts w:ascii="Arial" w:hAnsi="Arial" w:cs="Arial"/>
                <w:color w:val="000000"/>
                <w:sz w:val="22"/>
                <w:szCs w:val="22"/>
              </w:rPr>
              <w:t>Proposed c</w:t>
            </w:r>
            <w:r w:rsidR="00E65803" w:rsidRPr="003264EF">
              <w:rPr>
                <w:rFonts w:ascii="Arial" w:hAnsi="Arial" w:cs="Arial"/>
                <w:color w:val="000000"/>
                <w:sz w:val="22"/>
                <w:szCs w:val="22"/>
              </w:rPr>
              <w:t>ontrol measures and actions</w:t>
            </w:r>
          </w:p>
        </w:tc>
        <w:tc>
          <w:tcPr>
            <w:tcW w:w="1417" w:type="dxa"/>
            <w:shd w:val="clear" w:color="auto" w:fill="F2F2F2" w:themeFill="background1" w:themeFillShade="F2"/>
            <w:vAlign w:val="center"/>
          </w:tcPr>
          <w:p w14:paraId="0B6986D1" w14:textId="19E27487" w:rsidR="00E65803" w:rsidRPr="003264EF" w:rsidRDefault="00E65803" w:rsidP="00E65803">
            <w:pPr>
              <w:pStyle w:val="NormalWeb"/>
              <w:rPr>
                <w:rFonts w:ascii="Arial" w:hAnsi="Arial" w:cs="Arial"/>
                <w:color w:val="000000"/>
                <w:sz w:val="22"/>
                <w:szCs w:val="22"/>
              </w:rPr>
            </w:pPr>
            <w:r w:rsidRPr="003264EF">
              <w:rPr>
                <w:rFonts w:ascii="Arial" w:hAnsi="Arial" w:cs="Arial"/>
                <w:color w:val="000000"/>
                <w:sz w:val="22"/>
                <w:szCs w:val="22"/>
              </w:rPr>
              <w:t>R</w:t>
            </w:r>
            <w:r w:rsidR="00043DFD">
              <w:rPr>
                <w:rFonts w:ascii="Arial" w:hAnsi="Arial" w:cs="Arial"/>
                <w:color w:val="000000"/>
                <w:sz w:val="22"/>
                <w:szCs w:val="22"/>
              </w:rPr>
              <w:t>isk level</w:t>
            </w:r>
            <w:r w:rsidR="00043DFD">
              <w:rPr>
                <w:rFonts w:ascii="Arial" w:hAnsi="Arial" w:cs="Arial"/>
                <w:color w:val="000000"/>
                <w:sz w:val="22"/>
                <w:szCs w:val="22"/>
              </w:rPr>
              <w:br/>
            </w:r>
            <w:r w:rsidRPr="003264EF">
              <w:rPr>
                <w:rFonts w:ascii="Arial" w:hAnsi="Arial" w:cs="Arial"/>
                <w:color w:val="000000"/>
                <w:sz w:val="22"/>
                <w:szCs w:val="22"/>
              </w:rPr>
              <w:t>– with controls</w:t>
            </w:r>
          </w:p>
        </w:tc>
        <w:tc>
          <w:tcPr>
            <w:tcW w:w="2268" w:type="dxa"/>
            <w:shd w:val="clear" w:color="auto" w:fill="F2F2F2" w:themeFill="background1" w:themeFillShade="F2"/>
            <w:vAlign w:val="center"/>
          </w:tcPr>
          <w:p w14:paraId="6A65B7F8" w14:textId="696D8595" w:rsidR="00E65803" w:rsidRPr="003264EF" w:rsidRDefault="00E65803" w:rsidP="00E65803">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19" w:type="dxa"/>
            <w:shd w:val="clear" w:color="auto" w:fill="F2F2F2" w:themeFill="background1" w:themeFillShade="F2"/>
            <w:vAlign w:val="center"/>
          </w:tcPr>
          <w:p w14:paraId="5B4FA033" w14:textId="38D52D91" w:rsidR="00E65803" w:rsidRPr="003264EF" w:rsidRDefault="00E65803" w:rsidP="00E65803">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1D68F1" w:rsidRPr="003264EF" w14:paraId="0708DA76" w14:textId="77777777" w:rsidTr="00CF11FE">
        <w:trPr>
          <w:trHeight w:val="1361"/>
        </w:trPr>
        <w:tc>
          <w:tcPr>
            <w:tcW w:w="988" w:type="dxa"/>
          </w:tcPr>
          <w:p w14:paraId="596650FB" w14:textId="0678811D" w:rsidR="00E65803" w:rsidRPr="00204E71" w:rsidRDefault="00E65803" w:rsidP="00E65803">
            <w:pPr>
              <w:pStyle w:val="NormalWeb"/>
              <w:rPr>
                <w:rFonts w:ascii="Arial" w:hAnsi="Arial" w:cs="Arial"/>
                <w:color w:val="000000"/>
                <w:sz w:val="22"/>
                <w:szCs w:val="22"/>
              </w:rPr>
            </w:pPr>
          </w:p>
        </w:tc>
        <w:tc>
          <w:tcPr>
            <w:tcW w:w="3258" w:type="dxa"/>
          </w:tcPr>
          <w:p w14:paraId="453D884C" w14:textId="2AD81EC4" w:rsidR="00E65803" w:rsidRPr="00204E71" w:rsidRDefault="00E65803" w:rsidP="00E65803">
            <w:pPr>
              <w:pStyle w:val="NormalWeb"/>
              <w:rPr>
                <w:rFonts w:ascii="Arial" w:hAnsi="Arial" w:cs="Arial"/>
                <w:color w:val="000000"/>
                <w:sz w:val="22"/>
                <w:szCs w:val="22"/>
              </w:rPr>
            </w:pPr>
          </w:p>
        </w:tc>
        <w:tc>
          <w:tcPr>
            <w:tcW w:w="1278" w:type="dxa"/>
          </w:tcPr>
          <w:p w14:paraId="64A2A0A7" w14:textId="5E700C70" w:rsidR="00B2263F" w:rsidRPr="00204E71" w:rsidRDefault="00B2263F" w:rsidP="00CB7D2E">
            <w:pPr>
              <w:pStyle w:val="NormalWeb"/>
              <w:rPr>
                <w:rFonts w:ascii="Arial" w:hAnsi="Arial" w:cs="Arial"/>
              </w:rPr>
            </w:pPr>
          </w:p>
        </w:tc>
        <w:tc>
          <w:tcPr>
            <w:tcW w:w="2835" w:type="dxa"/>
          </w:tcPr>
          <w:p w14:paraId="4DFA06BA" w14:textId="77777777" w:rsidR="00E65803" w:rsidRPr="00204E71" w:rsidRDefault="00E65803" w:rsidP="00E65803">
            <w:pPr>
              <w:pStyle w:val="NormalWeb"/>
              <w:rPr>
                <w:rFonts w:ascii="Arial" w:hAnsi="Arial" w:cs="Arial"/>
                <w:color w:val="000000"/>
                <w:sz w:val="22"/>
                <w:szCs w:val="22"/>
              </w:rPr>
            </w:pPr>
          </w:p>
        </w:tc>
        <w:tc>
          <w:tcPr>
            <w:tcW w:w="1417" w:type="dxa"/>
          </w:tcPr>
          <w:p w14:paraId="0BE0E22B" w14:textId="77777777" w:rsidR="00E65803" w:rsidRPr="00204E71" w:rsidRDefault="00E65803" w:rsidP="00E65803">
            <w:pPr>
              <w:pStyle w:val="NormalWeb"/>
              <w:rPr>
                <w:rFonts w:ascii="Arial" w:hAnsi="Arial" w:cs="Arial"/>
                <w:color w:val="000000"/>
                <w:sz w:val="22"/>
                <w:szCs w:val="22"/>
              </w:rPr>
            </w:pPr>
          </w:p>
        </w:tc>
        <w:tc>
          <w:tcPr>
            <w:tcW w:w="2268" w:type="dxa"/>
          </w:tcPr>
          <w:p w14:paraId="4D5141DE" w14:textId="77777777" w:rsidR="00E65803" w:rsidRPr="00204E71" w:rsidRDefault="00E65803" w:rsidP="00E65803">
            <w:pPr>
              <w:pStyle w:val="NormalWeb"/>
              <w:rPr>
                <w:rFonts w:ascii="Arial" w:hAnsi="Arial" w:cs="Arial"/>
                <w:color w:val="000000"/>
                <w:sz w:val="22"/>
                <w:szCs w:val="22"/>
              </w:rPr>
            </w:pPr>
          </w:p>
        </w:tc>
        <w:tc>
          <w:tcPr>
            <w:tcW w:w="3119" w:type="dxa"/>
          </w:tcPr>
          <w:p w14:paraId="4158CEF8" w14:textId="77777777" w:rsidR="00E65803" w:rsidRPr="00204E71" w:rsidRDefault="00E65803" w:rsidP="00E65803">
            <w:pPr>
              <w:pStyle w:val="NormalWeb"/>
              <w:rPr>
                <w:rFonts w:ascii="Arial" w:hAnsi="Arial" w:cs="Arial"/>
                <w:color w:val="000000"/>
                <w:sz w:val="22"/>
                <w:szCs w:val="22"/>
              </w:rPr>
            </w:pPr>
          </w:p>
        </w:tc>
      </w:tr>
      <w:tr w:rsidR="001D68F1" w:rsidRPr="003264EF" w14:paraId="321EC452" w14:textId="77777777" w:rsidTr="00CF11FE">
        <w:trPr>
          <w:trHeight w:val="1361"/>
        </w:trPr>
        <w:tc>
          <w:tcPr>
            <w:tcW w:w="988" w:type="dxa"/>
          </w:tcPr>
          <w:p w14:paraId="79B19696" w14:textId="77777777" w:rsidR="00E65803" w:rsidRPr="003264EF" w:rsidRDefault="00E65803" w:rsidP="00E65803">
            <w:pPr>
              <w:pStyle w:val="NormalWeb"/>
              <w:rPr>
                <w:rFonts w:ascii="Arial" w:hAnsi="Arial" w:cs="Arial"/>
                <w:color w:val="000000"/>
                <w:sz w:val="22"/>
                <w:szCs w:val="22"/>
              </w:rPr>
            </w:pPr>
          </w:p>
        </w:tc>
        <w:tc>
          <w:tcPr>
            <w:tcW w:w="3258" w:type="dxa"/>
          </w:tcPr>
          <w:p w14:paraId="2CEB01C3" w14:textId="77777777" w:rsidR="00E65803" w:rsidRPr="003264EF" w:rsidRDefault="00E65803" w:rsidP="00E65803">
            <w:pPr>
              <w:pStyle w:val="NormalWeb"/>
              <w:rPr>
                <w:rFonts w:ascii="Arial" w:hAnsi="Arial" w:cs="Arial"/>
                <w:color w:val="000000"/>
                <w:sz w:val="22"/>
                <w:szCs w:val="22"/>
              </w:rPr>
            </w:pPr>
          </w:p>
        </w:tc>
        <w:tc>
          <w:tcPr>
            <w:tcW w:w="1278" w:type="dxa"/>
          </w:tcPr>
          <w:p w14:paraId="4EAF66B0" w14:textId="77777777" w:rsidR="00E65803" w:rsidRPr="003264EF" w:rsidRDefault="00E65803" w:rsidP="00E65803">
            <w:pPr>
              <w:pStyle w:val="NormalWeb"/>
              <w:rPr>
                <w:rFonts w:ascii="Arial" w:hAnsi="Arial" w:cs="Arial"/>
                <w:color w:val="000000"/>
                <w:sz w:val="22"/>
                <w:szCs w:val="22"/>
              </w:rPr>
            </w:pPr>
          </w:p>
        </w:tc>
        <w:tc>
          <w:tcPr>
            <w:tcW w:w="2835" w:type="dxa"/>
          </w:tcPr>
          <w:p w14:paraId="3A034767" w14:textId="77777777" w:rsidR="00E65803" w:rsidRPr="003264EF" w:rsidRDefault="00E65803" w:rsidP="00E65803">
            <w:pPr>
              <w:pStyle w:val="NormalWeb"/>
              <w:rPr>
                <w:rFonts w:ascii="Arial" w:hAnsi="Arial" w:cs="Arial"/>
                <w:color w:val="000000"/>
                <w:sz w:val="22"/>
                <w:szCs w:val="22"/>
              </w:rPr>
            </w:pPr>
          </w:p>
        </w:tc>
        <w:tc>
          <w:tcPr>
            <w:tcW w:w="1417" w:type="dxa"/>
          </w:tcPr>
          <w:p w14:paraId="2AD70F9D" w14:textId="77777777" w:rsidR="00E65803" w:rsidRPr="003264EF" w:rsidRDefault="00E65803" w:rsidP="00E65803">
            <w:pPr>
              <w:pStyle w:val="NormalWeb"/>
              <w:rPr>
                <w:rFonts w:ascii="Arial" w:hAnsi="Arial" w:cs="Arial"/>
                <w:color w:val="000000"/>
                <w:sz w:val="22"/>
                <w:szCs w:val="22"/>
              </w:rPr>
            </w:pPr>
          </w:p>
        </w:tc>
        <w:tc>
          <w:tcPr>
            <w:tcW w:w="2268" w:type="dxa"/>
          </w:tcPr>
          <w:p w14:paraId="177EC1AB" w14:textId="77777777" w:rsidR="00E65803" w:rsidRPr="003264EF" w:rsidRDefault="00E65803" w:rsidP="00E65803">
            <w:pPr>
              <w:pStyle w:val="NormalWeb"/>
              <w:rPr>
                <w:rFonts w:ascii="Arial" w:hAnsi="Arial" w:cs="Arial"/>
                <w:color w:val="000000"/>
                <w:sz w:val="22"/>
                <w:szCs w:val="22"/>
              </w:rPr>
            </w:pPr>
          </w:p>
        </w:tc>
        <w:tc>
          <w:tcPr>
            <w:tcW w:w="3119" w:type="dxa"/>
          </w:tcPr>
          <w:p w14:paraId="74D88978" w14:textId="77777777" w:rsidR="00E65803" w:rsidRPr="003264EF" w:rsidRDefault="00E65803" w:rsidP="00E65803">
            <w:pPr>
              <w:pStyle w:val="NormalWeb"/>
              <w:rPr>
                <w:rFonts w:ascii="Arial" w:hAnsi="Arial" w:cs="Arial"/>
                <w:color w:val="000000"/>
                <w:sz w:val="22"/>
                <w:szCs w:val="22"/>
              </w:rPr>
            </w:pPr>
          </w:p>
        </w:tc>
      </w:tr>
      <w:tr w:rsidR="001D68F1" w:rsidRPr="003264EF" w14:paraId="36C8866F" w14:textId="77777777" w:rsidTr="00CF11FE">
        <w:trPr>
          <w:trHeight w:val="1361"/>
        </w:trPr>
        <w:tc>
          <w:tcPr>
            <w:tcW w:w="988" w:type="dxa"/>
          </w:tcPr>
          <w:p w14:paraId="615E3DDA" w14:textId="77777777" w:rsidR="00E65803" w:rsidRPr="003264EF" w:rsidRDefault="00E65803" w:rsidP="00E65803">
            <w:pPr>
              <w:pStyle w:val="NormalWeb"/>
              <w:rPr>
                <w:rFonts w:ascii="Arial" w:hAnsi="Arial" w:cs="Arial"/>
                <w:color w:val="000000"/>
                <w:sz w:val="22"/>
                <w:szCs w:val="22"/>
              </w:rPr>
            </w:pPr>
          </w:p>
        </w:tc>
        <w:tc>
          <w:tcPr>
            <w:tcW w:w="3258" w:type="dxa"/>
          </w:tcPr>
          <w:p w14:paraId="7777B9A5" w14:textId="77777777" w:rsidR="00E65803" w:rsidRPr="003264EF" w:rsidRDefault="00E65803" w:rsidP="00E65803">
            <w:pPr>
              <w:pStyle w:val="NormalWeb"/>
              <w:rPr>
                <w:rFonts w:ascii="Arial" w:hAnsi="Arial" w:cs="Arial"/>
                <w:color w:val="000000"/>
                <w:sz w:val="22"/>
                <w:szCs w:val="22"/>
              </w:rPr>
            </w:pPr>
          </w:p>
        </w:tc>
        <w:tc>
          <w:tcPr>
            <w:tcW w:w="1278" w:type="dxa"/>
          </w:tcPr>
          <w:p w14:paraId="4719ECE5" w14:textId="77777777" w:rsidR="00E65803" w:rsidRPr="003264EF" w:rsidRDefault="00E65803" w:rsidP="00E65803">
            <w:pPr>
              <w:pStyle w:val="NormalWeb"/>
              <w:rPr>
                <w:rFonts w:ascii="Arial" w:hAnsi="Arial" w:cs="Arial"/>
                <w:color w:val="000000"/>
                <w:sz w:val="22"/>
                <w:szCs w:val="22"/>
              </w:rPr>
            </w:pPr>
          </w:p>
        </w:tc>
        <w:tc>
          <w:tcPr>
            <w:tcW w:w="2835" w:type="dxa"/>
          </w:tcPr>
          <w:p w14:paraId="48A1F411" w14:textId="77777777" w:rsidR="00E65803" w:rsidRPr="003264EF" w:rsidRDefault="00E65803" w:rsidP="00E65803">
            <w:pPr>
              <w:pStyle w:val="NormalWeb"/>
              <w:rPr>
                <w:rFonts w:ascii="Arial" w:hAnsi="Arial" w:cs="Arial"/>
                <w:color w:val="000000"/>
                <w:sz w:val="22"/>
                <w:szCs w:val="22"/>
              </w:rPr>
            </w:pPr>
          </w:p>
        </w:tc>
        <w:tc>
          <w:tcPr>
            <w:tcW w:w="1417" w:type="dxa"/>
          </w:tcPr>
          <w:p w14:paraId="081D1914" w14:textId="77777777" w:rsidR="00E65803" w:rsidRPr="003264EF" w:rsidRDefault="00E65803" w:rsidP="00E65803">
            <w:pPr>
              <w:pStyle w:val="NormalWeb"/>
              <w:rPr>
                <w:rFonts w:ascii="Arial" w:hAnsi="Arial" w:cs="Arial"/>
                <w:color w:val="000000"/>
                <w:sz w:val="22"/>
                <w:szCs w:val="22"/>
              </w:rPr>
            </w:pPr>
          </w:p>
        </w:tc>
        <w:tc>
          <w:tcPr>
            <w:tcW w:w="2268" w:type="dxa"/>
          </w:tcPr>
          <w:p w14:paraId="5F57D321" w14:textId="77777777" w:rsidR="00E65803" w:rsidRPr="003264EF" w:rsidRDefault="00E65803" w:rsidP="00E65803">
            <w:pPr>
              <w:pStyle w:val="NormalWeb"/>
              <w:rPr>
                <w:rFonts w:ascii="Arial" w:hAnsi="Arial" w:cs="Arial"/>
                <w:color w:val="000000"/>
                <w:sz w:val="22"/>
                <w:szCs w:val="22"/>
              </w:rPr>
            </w:pPr>
          </w:p>
        </w:tc>
        <w:tc>
          <w:tcPr>
            <w:tcW w:w="3119" w:type="dxa"/>
          </w:tcPr>
          <w:p w14:paraId="474B820A" w14:textId="77777777" w:rsidR="00E65803" w:rsidRPr="003264EF" w:rsidRDefault="00E65803" w:rsidP="00E65803">
            <w:pPr>
              <w:pStyle w:val="NormalWeb"/>
              <w:rPr>
                <w:rFonts w:ascii="Arial" w:hAnsi="Arial" w:cs="Arial"/>
                <w:color w:val="000000"/>
                <w:sz w:val="22"/>
                <w:szCs w:val="22"/>
              </w:rPr>
            </w:pPr>
          </w:p>
        </w:tc>
      </w:tr>
      <w:tr w:rsidR="001D68F1" w:rsidRPr="003264EF" w14:paraId="7B8A6AB2" w14:textId="77777777" w:rsidTr="00CF11FE">
        <w:trPr>
          <w:trHeight w:val="1361"/>
        </w:trPr>
        <w:tc>
          <w:tcPr>
            <w:tcW w:w="988" w:type="dxa"/>
          </w:tcPr>
          <w:p w14:paraId="45DA3122" w14:textId="77777777" w:rsidR="00E65803" w:rsidRPr="003264EF" w:rsidRDefault="00E65803" w:rsidP="00E65803">
            <w:pPr>
              <w:pStyle w:val="NormalWeb"/>
              <w:rPr>
                <w:rFonts w:ascii="Arial" w:hAnsi="Arial" w:cs="Arial"/>
                <w:color w:val="000000"/>
                <w:sz w:val="22"/>
                <w:szCs w:val="22"/>
              </w:rPr>
            </w:pPr>
          </w:p>
        </w:tc>
        <w:tc>
          <w:tcPr>
            <w:tcW w:w="3258" w:type="dxa"/>
          </w:tcPr>
          <w:p w14:paraId="5E9BB2E7" w14:textId="77777777" w:rsidR="00E65803" w:rsidRPr="003264EF" w:rsidRDefault="00E65803" w:rsidP="00E65803">
            <w:pPr>
              <w:pStyle w:val="NormalWeb"/>
              <w:rPr>
                <w:rFonts w:ascii="Arial" w:hAnsi="Arial" w:cs="Arial"/>
                <w:color w:val="000000"/>
                <w:sz w:val="22"/>
                <w:szCs w:val="22"/>
              </w:rPr>
            </w:pPr>
          </w:p>
        </w:tc>
        <w:tc>
          <w:tcPr>
            <w:tcW w:w="1278" w:type="dxa"/>
          </w:tcPr>
          <w:p w14:paraId="162B21AF" w14:textId="77777777" w:rsidR="00E65803" w:rsidRPr="003264EF" w:rsidRDefault="00E65803" w:rsidP="00E65803">
            <w:pPr>
              <w:pStyle w:val="NormalWeb"/>
              <w:rPr>
                <w:rFonts w:ascii="Arial" w:hAnsi="Arial" w:cs="Arial"/>
                <w:color w:val="000000"/>
                <w:sz w:val="22"/>
                <w:szCs w:val="22"/>
              </w:rPr>
            </w:pPr>
          </w:p>
        </w:tc>
        <w:tc>
          <w:tcPr>
            <w:tcW w:w="2835" w:type="dxa"/>
          </w:tcPr>
          <w:p w14:paraId="0FB80148" w14:textId="77777777" w:rsidR="00E65803" w:rsidRPr="003264EF" w:rsidRDefault="00E65803" w:rsidP="00E65803">
            <w:pPr>
              <w:pStyle w:val="NormalWeb"/>
              <w:rPr>
                <w:rFonts w:ascii="Arial" w:hAnsi="Arial" w:cs="Arial"/>
                <w:color w:val="000000"/>
                <w:sz w:val="22"/>
                <w:szCs w:val="22"/>
              </w:rPr>
            </w:pPr>
          </w:p>
        </w:tc>
        <w:tc>
          <w:tcPr>
            <w:tcW w:w="1417" w:type="dxa"/>
          </w:tcPr>
          <w:p w14:paraId="2115DE4E" w14:textId="77777777" w:rsidR="00E65803" w:rsidRPr="003264EF" w:rsidRDefault="00E65803" w:rsidP="00E65803">
            <w:pPr>
              <w:pStyle w:val="NormalWeb"/>
              <w:rPr>
                <w:rFonts w:ascii="Arial" w:hAnsi="Arial" w:cs="Arial"/>
                <w:color w:val="000000"/>
                <w:sz w:val="22"/>
                <w:szCs w:val="22"/>
              </w:rPr>
            </w:pPr>
          </w:p>
        </w:tc>
        <w:tc>
          <w:tcPr>
            <w:tcW w:w="2268" w:type="dxa"/>
          </w:tcPr>
          <w:p w14:paraId="5EFE242F" w14:textId="77777777" w:rsidR="00E65803" w:rsidRPr="003264EF" w:rsidRDefault="00E65803" w:rsidP="00E65803">
            <w:pPr>
              <w:pStyle w:val="NormalWeb"/>
              <w:rPr>
                <w:rFonts w:ascii="Arial" w:hAnsi="Arial" w:cs="Arial"/>
                <w:color w:val="000000"/>
                <w:sz w:val="22"/>
                <w:szCs w:val="22"/>
              </w:rPr>
            </w:pPr>
          </w:p>
        </w:tc>
        <w:tc>
          <w:tcPr>
            <w:tcW w:w="3119" w:type="dxa"/>
          </w:tcPr>
          <w:p w14:paraId="56BF14B6" w14:textId="77777777" w:rsidR="00E65803" w:rsidRPr="003264EF" w:rsidRDefault="00E65803" w:rsidP="00E65803">
            <w:pPr>
              <w:pStyle w:val="NormalWeb"/>
              <w:rPr>
                <w:rFonts w:ascii="Arial" w:hAnsi="Arial" w:cs="Arial"/>
                <w:color w:val="000000"/>
                <w:sz w:val="22"/>
                <w:szCs w:val="22"/>
              </w:rPr>
            </w:pPr>
          </w:p>
        </w:tc>
      </w:tr>
    </w:tbl>
    <w:p w14:paraId="143BE917" w14:textId="7EDD831D" w:rsidR="00D33727" w:rsidRPr="00EE2BE6" w:rsidRDefault="004A4E85" w:rsidP="00E65803">
      <w:pPr>
        <w:pStyle w:val="NormalWeb"/>
        <w:rPr>
          <w:rFonts w:ascii="Arial" w:hAnsi="Arial" w:cs="Arial"/>
          <w:b/>
          <w:bCs/>
          <w:color w:val="000000"/>
          <w:sz w:val="30"/>
          <w:szCs w:val="30"/>
        </w:rPr>
      </w:pPr>
      <w:r w:rsidRPr="00EE2BE6">
        <w:rPr>
          <w:rFonts w:ascii="Arial" w:hAnsi="Arial" w:cs="Arial"/>
          <w:b/>
          <w:color w:val="000000" w:themeColor="text1"/>
          <w:sz w:val="30"/>
          <w:szCs w:val="30"/>
        </w:rPr>
        <w:lastRenderedPageBreak/>
        <w:t>Work area</w:t>
      </w:r>
      <w:r w:rsidR="00D33727" w:rsidRPr="00EE2BE6">
        <w:rPr>
          <w:rFonts w:ascii="Arial" w:hAnsi="Arial" w:cs="Arial"/>
          <w:b/>
          <w:bCs/>
          <w:color w:val="000000"/>
          <w:sz w:val="30"/>
          <w:szCs w:val="30"/>
        </w:rPr>
        <w:t xml:space="preserve"> 2: </w:t>
      </w:r>
      <w:r w:rsidR="00836920" w:rsidRPr="00EE2BE6">
        <w:rPr>
          <w:rFonts w:ascii="Arial" w:hAnsi="Arial" w:cs="Arial"/>
          <w:b/>
          <w:bCs/>
          <w:color w:val="000000"/>
          <w:sz w:val="30"/>
          <w:szCs w:val="30"/>
        </w:rPr>
        <w:t xml:space="preserve">Relationships </w:t>
      </w:r>
    </w:p>
    <w:p w14:paraId="1A063246" w14:textId="02BDDACB" w:rsidR="00836920" w:rsidRPr="003264EF" w:rsidRDefault="00D33727" w:rsidP="00E65803">
      <w:pPr>
        <w:pStyle w:val="NormalWeb"/>
        <w:rPr>
          <w:rFonts w:ascii="Arial" w:hAnsi="Arial" w:cs="Arial"/>
          <w:b/>
          <w:bCs/>
          <w:color w:val="000000"/>
          <w:sz w:val="22"/>
          <w:szCs w:val="22"/>
        </w:rPr>
      </w:pPr>
      <w:r>
        <w:rPr>
          <w:rFonts w:ascii="Arial" w:hAnsi="Arial" w:cs="Arial"/>
          <w:color w:val="000000"/>
          <w:sz w:val="22"/>
          <w:szCs w:val="22"/>
        </w:rPr>
        <w:t>I</w:t>
      </w:r>
      <w:r w:rsidR="00836920" w:rsidRPr="003264EF">
        <w:rPr>
          <w:rFonts w:ascii="Arial" w:hAnsi="Arial" w:cs="Arial"/>
          <w:color w:val="000000"/>
          <w:sz w:val="22"/>
          <w:szCs w:val="22"/>
        </w:rPr>
        <w:t>nclud</w:t>
      </w:r>
      <w:r>
        <w:rPr>
          <w:rFonts w:ascii="Arial" w:hAnsi="Arial" w:cs="Arial"/>
          <w:color w:val="000000"/>
          <w:sz w:val="22"/>
          <w:szCs w:val="22"/>
        </w:rPr>
        <w:t>e</w:t>
      </w:r>
      <w:r w:rsidR="009D44C1">
        <w:rPr>
          <w:rFonts w:ascii="Arial" w:hAnsi="Arial" w:cs="Arial"/>
          <w:color w:val="000000"/>
          <w:sz w:val="22"/>
          <w:szCs w:val="22"/>
        </w:rPr>
        <w:t xml:space="preserve">s </w:t>
      </w:r>
      <w:r>
        <w:rPr>
          <w:rFonts w:ascii="Arial" w:hAnsi="Arial" w:cs="Arial"/>
          <w:color w:val="000000"/>
          <w:sz w:val="22"/>
          <w:szCs w:val="22"/>
        </w:rPr>
        <w:t>risk</w:t>
      </w:r>
      <w:r w:rsidR="000A6072">
        <w:rPr>
          <w:rFonts w:ascii="Arial" w:hAnsi="Arial" w:cs="Arial"/>
          <w:color w:val="000000"/>
          <w:sz w:val="22"/>
          <w:szCs w:val="22"/>
        </w:rPr>
        <w:t xml:space="preserve"> areas</w:t>
      </w:r>
      <w:r w:rsidR="00836920" w:rsidRPr="003264EF">
        <w:rPr>
          <w:rFonts w:ascii="Arial" w:hAnsi="Arial" w:cs="Arial"/>
          <w:color w:val="000000"/>
          <w:sz w:val="22"/>
          <w:szCs w:val="22"/>
        </w:rPr>
        <w:t xml:space="preserve"> such as:</w:t>
      </w:r>
    </w:p>
    <w:p w14:paraId="44AE88F3" w14:textId="0DD1DB5B"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Bullying and harassment</w:t>
      </w:r>
    </w:p>
    <w:p w14:paraId="40ABB35B" w14:textId="60E0FA6D"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Conflict</w:t>
      </w:r>
    </w:p>
    <w:p w14:paraId="79B6EE0B" w14:textId="2B84959C"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Management style</w:t>
      </w:r>
    </w:p>
    <w:tbl>
      <w:tblPr>
        <w:tblStyle w:val="TableGrid"/>
        <w:tblW w:w="15163" w:type="dxa"/>
        <w:tblLayout w:type="fixed"/>
        <w:tblLook w:val="04A0" w:firstRow="1" w:lastRow="0" w:firstColumn="1" w:lastColumn="0" w:noHBand="0" w:noVBand="1"/>
      </w:tblPr>
      <w:tblGrid>
        <w:gridCol w:w="988"/>
        <w:gridCol w:w="3258"/>
        <w:gridCol w:w="1278"/>
        <w:gridCol w:w="2672"/>
        <w:gridCol w:w="1297"/>
        <w:gridCol w:w="2551"/>
        <w:gridCol w:w="3119"/>
      </w:tblGrid>
      <w:tr w:rsidR="00E73EAE" w:rsidRPr="003264EF" w14:paraId="15179A34" w14:textId="77777777" w:rsidTr="00EE2BE6">
        <w:trPr>
          <w:trHeight w:val="736"/>
        </w:trPr>
        <w:tc>
          <w:tcPr>
            <w:tcW w:w="988" w:type="dxa"/>
            <w:shd w:val="clear" w:color="auto" w:fill="F2F2F2" w:themeFill="background1" w:themeFillShade="F2"/>
            <w:vAlign w:val="center"/>
          </w:tcPr>
          <w:p w14:paraId="64652378" w14:textId="1B7E9A87" w:rsidR="00E73EAE" w:rsidRPr="003264EF" w:rsidRDefault="00E73EAE" w:rsidP="00E73EAE">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58" w:type="dxa"/>
            <w:shd w:val="clear" w:color="auto" w:fill="F2F2F2" w:themeFill="background1" w:themeFillShade="F2"/>
            <w:vAlign w:val="center"/>
          </w:tcPr>
          <w:p w14:paraId="170E9A5F" w14:textId="4CFA2632" w:rsidR="00E73EAE" w:rsidRPr="003264EF" w:rsidRDefault="00E73EAE" w:rsidP="00E73EAE">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8" w:type="dxa"/>
            <w:shd w:val="clear" w:color="auto" w:fill="F2F2F2" w:themeFill="background1" w:themeFillShade="F2"/>
            <w:vAlign w:val="center"/>
          </w:tcPr>
          <w:p w14:paraId="2644F7F1" w14:textId="6FCB7C76" w:rsidR="00E73EAE" w:rsidRPr="003264EF" w:rsidRDefault="00E73EAE" w:rsidP="00E73EAE">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72" w:type="dxa"/>
            <w:shd w:val="clear" w:color="auto" w:fill="F2F2F2" w:themeFill="background1" w:themeFillShade="F2"/>
            <w:vAlign w:val="center"/>
          </w:tcPr>
          <w:p w14:paraId="3EE8B2B1" w14:textId="08B8F0B4" w:rsidR="00E73EAE" w:rsidRPr="003264EF" w:rsidRDefault="00E73EAE" w:rsidP="00E73EAE">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7" w:type="dxa"/>
            <w:shd w:val="clear" w:color="auto" w:fill="F2F2F2" w:themeFill="background1" w:themeFillShade="F2"/>
            <w:vAlign w:val="center"/>
          </w:tcPr>
          <w:p w14:paraId="001BF77D" w14:textId="4EA680C5" w:rsidR="00E73EAE" w:rsidRPr="003264EF" w:rsidRDefault="00E73EAE" w:rsidP="00E73EAE">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51" w:type="dxa"/>
            <w:shd w:val="clear" w:color="auto" w:fill="F2F2F2" w:themeFill="background1" w:themeFillShade="F2"/>
            <w:vAlign w:val="center"/>
          </w:tcPr>
          <w:p w14:paraId="4BF218F4" w14:textId="6F1ABE5E" w:rsidR="00E73EAE" w:rsidRPr="003264EF" w:rsidRDefault="00E73EAE" w:rsidP="00E73EAE">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19" w:type="dxa"/>
            <w:shd w:val="clear" w:color="auto" w:fill="F2F2F2" w:themeFill="background1" w:themeFillShade="F2"/>
            <w:vAlign w:val="center"/>
          </w:tcPr>
          <w:p w14:paraId="21B4185E" w14:textId="32C8997B" w:rsidR="00E73EAE" w:rsidRPr="003264EF" w:rsidRDefault="00E73EAE" w:rsidP="00E73EAE">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AC1E40" w:rsidRPr="003264EF" w14:paraId="2ED8B7BD" w14:textId="77777777" w:rsidTr="001851AE">
        <w:trPr>
          <w:trHeight w:val="1542"/>
        </w:trPr>
        <w:tc>
          <w:tcPr>
            <w:tcW w:w="988" w:type="dxa"/>
          </w:tcPr>
          <w:p w14:paraId="45837E61" w14:textId="77777777" w:rsidR="00AC1E40" w:rsidRPr="003264EF" w:rsidRDefault="00AC1E40">
            <w:pPr>
              <w:pStyle w:val="NormalWeb"/>
              <w:rPr>
                <w:rFonts w:ascii="Arial" w:hAnsi="Arial" w:cs="Arial"/>
                <w:color w:val="000000"/>
                <w:sz w:val="22"/>
                <w:szCs w:val="22"/>
              </w:rPr>
            </w:pPr>
          </w:p>
        </w:tc>
        <w:tc>
          <w:tcPr>
            <w:tcW w:w="3258" w:type="dxa"/>
          </w:tcPr>
          <w:p w14:paraId="60941FA2" w14:textId="77777777" w:rsidR="00AC1E40" w:rsidRPr="003264EF" w:rsidRDefault="00AC1E40">
            <w:pPr>
              <w:pStyle w:val="NormalWeb"/>
              <w:rPr>
                <w:rFonts w:ascii="Arial" w:hAnsi="Arial" w:cs="Arial"/>
                <w:color w:val="000000"/>
                <w:sz w:val="22"/>
                <w:szCs w:val="22"/>
              </w:rPr>
            </w:pPr>
          </w:p>
        </w:tc>
        <w:tc>
          <w:tcPr>
            <w:tcW w:w="1278" w:type="dxa"/>
          </w:tcPr>
          <w:p w14:paraId="2D8E863C" w14:textId="77777777" w:rsidR="00AC1E40" w:rsidRPr="003264EF" w:rsidRDefault="00AC1E40">
            <w:pPr>
              <w:pStyle w:val="NormalWeb"/>
              <w:rPr>
                <w:rFonts w:ascii="Arial" w:hAnsi="Arial" w:cs="Arial"/>
              </w:rPr>
            </w:pPr>
          </w:p>
        </w:tc>
        <w:tc>
          <w:tcPr>
            <w:tcW w:w="2672" w:type="dxa"/>
          </w:tcPr>
          <w:p w14:paraId="4FC0735A" w14:textId="77777777" w:rsidR="00AC1E40" w:rsidRPr="003264EF" w:rsidRDefault="00AC1E40">
            <w:pPr>
              <w:pStyle w:val="NormalWeb"/>
              <w:rPr>
                <w:rFonts w:ascii="Arial" w:hAnsi="Arial" w:cs="Arial"/>
                <w:color w:val="000000"/>
                <w:sz w:val="22"/>
                <w:szCs w:val="22"/>
              </w:rPr>
            </w:pPr>
          </w:p>
        </w:tc>
        <w:tc>
          <w:tcPr>
            <w:tcW w:w="1297" w:type="dxa"/>
          </w:tcPr>
          <w:p w14:paraId="25162F72" w14:textId="77777777" w:rsidR="00AC1E40" w:rsidRPr="003264EF" w:rsidRDefault="00AC1E40">
            <w:pPr>
              <w:pStyle w:val="NormalWeb"/>
              <w:rPr>
                <w:rFonts w:ascii="Arial" w:hAnsi="Arial" w:cs="Arial"/>
                <w:color w:val="000000"/>
                <w:sz w:val="22"/>
                <w:szCs w:val="22"/>
              </w:rPr>
            </w:pPr>
          </w:p>
        </w:tc>
        <w:tc>
          <w:tcPr>
            <w:tcW w:w="2551" w:type="dxa"/>
          </w:tcPr>
          <w:p w14:paraId="5F26E388" w14:textId="77777777" w:rsidR="00AC1E40" w:rsidRPr="003264EF" w:rsidRDefault="00AC1E40">
            <w:pPr>
              <w:pStyle w:val="NormalWeb"/>
              <w:rPr>
                <w:rFonts w:ascii="Arial" w:hAnsi="Arial" w:cs="Arial"/>
                <w:color w:val="000000"/>
                <w:sz w:val="22"/>
                <w:szCs w:val="22"/>
              </w:rPr>
            </w:pPr>
          </w:p>
        </w:tc>
        <w:tc>
          <w:tcPr>
            <w:tcW w:w="3119" w:type="dxa"/>
          </w:tcPr>
          <w:p w14:paraId="71F3BE4E" w14:textId="77777777" w:rsidR="00AC1E40" w:rsidRPr="003264EF" w:rsidRDefault="00AC1E40">
            <w:pPr>
              <w:pStyle w:val="NormalWeb"/>
              <w:rPr>
                <w:rFonts w:ascii="Arial" w:hAnsi="Arial" w:cs="Arial"/>
                <w:color w:val="000000"/>
                <w:sz w:val="22"/>
                <w:szCs w:val="22"/>
              </w:rPr>
            </w:pPr>
          </w:p>
        </w:tc>
      </w:tr>
      <w:tr w:rsidR="00AC1E40" w:rsidRPr="003264EF" w14:paraId="3B320AE7" w14:textId="77777777" w:rsidTr="001851AE">
        <w:trPr>
          <w:trHeight w:val="1542"/>
        </w:trPr>
        <w:tc>
          <w:tcPr>
            <w:tcW w:w="988" w:type="dxa"/>
          </w:tcPr>
          <w:p w14:paraId="4B0D9BCF" w14:textId="77777777" w:rsidR="00AC1E40" w:rsidRPr="003264EF" w:rsidRDefault="00AC1E40">
            <w:pPr>
              <w:pStyle w:val="NormalWeb"/>
              <w:rPr>
                <w:rFonts w:ascii="Arial" w:hAnsi="Arial" w:cs="Arial"/>
                <w:color w:val="000000"/>
                <w:sz w:val="22"/>
                <w:szCs w:val="22"/>
              </w:rPr>
            </w:pPr>
          </w:p>
        </w:tc>
        <w:tc>
          <w:tcPr>
            <w:tcW w:w="3258" w:type="dxa"/>
          </w:tcPr>
          <w:p w14:paraId="641F3F58" w14:textId="77777777" w:rsidR="00AC1E40" w:rsidRPr="003264EF" w:rsidRDefault="00AC1E40">
            <w:pPr>
              <w:pStyle w:val="NormalWeb"/>
              <w:rPr>
                <w:rFonts w:ascii="Arial" w:hAnsi="Arial" w:cs="Arial"/>
                <w:color w:val="000000"/>
                <w:sz w:val="22"/>
                <w:szCs w:val="22"/>
              </w:rPr>
            </w:pPr>
          </w:p>
        </w:tc>
        <w:tc>
          <w:tcPr>
            <w:tcW w:w="1278" w:type="dxa"/>
          </w:tcPr>
          <w:p w14:paraId="1DCE096F" w14:textId="77777777" w:rsidR="00AC1E40" w:rsidRPr="003264EF" w:rsidRDefault="00AC1E40">
            <w:pPr>
              <w:pStyle w:val="NormalWeb"/>
              <w:rPr>
                <w:rFonts w:ascii="Arial" w:hAnsi="Arial" w:cs="Arial"/>
                <w:color w:val="000000"/>
                <w:sz w:val="22"/>
                <w:szCs w:val="22"/>
              </w:rPr>
            </w:pPr>
          </w:p>
        </w:tc>
        <w:tc>
          <w:tcPr>
            <w:tcW w:w="2672" w:type="dxa"/>
          </w:tcPr>
          <w:p w14:paraId="044CA179" w14:textId="77777777" w:rsidR="00AC1E40" w:rsidRPr="003264EF" w:rsidRDefault="00AC1E40">
            <w:pPr>
              <w:pStyle w:val="NormalWeb"/>
              <w:rPr>
                <w:rFonts w:ascii="Arial" w:hAnsi="Arial" w:cs="Arial"/>
                <w:color w:val="000000"/>
                <w:sz w:val="22"/>
                <w:szCs w:val="22"/>
              </w:rPr>
            </w:pPr>
          </w:p>
        </w:tc>
        <w:tc>
          <w:tcPr>
            <w:tcW w:w="1297" w:type="dxa"/>
          </w:tcPr>
          <w:p w14:paraId="0ADB50A3" w14:textId="77777777" w:rsidR="00AC1E40" w:rsidRPr="003264EF" w:rsidRDefault="00AC1E40">
            <w:pPr>
              <w:pStyle w:val="NormalWeb"/>
              <w:rPr>
                <w:rFonts w:ascii="Arial" w:hAnsi="Arial" w:cs="Arial"/>
                <w:color w:val="000000"/>
                <w:sz w:val="22"/>
                <w:szCs w:val="22"/>
              </w:rPr>
            </w:pPr>
          </w:p>
        </w:tc>
        <w:tc>
          <w:tcPr>
            <w:tcW w:w="2551" w:type="dxa"/>
          </w:tcPr>
          <w:p w14:paraId="1AB1411A" w14:textId="77777777" w:rsidR="00AC1E40" w:rsidRPr="003264EF" w:rsidRDefault="00AC1E40">
            <w:pPr>
              <w:pStyle w:val="NormalWeb"/>
              <w:rPr>
                <w:rFonts w:ascii="Arial" w:hAnsi="Arial" w:cs="Arial"/>
                <w:color w:val="000000"/>
                <w:sz w:val="22"/>
                <w:szCs w:val="22"/>
              </w:rPr>
            </w:pPr>
          </w:p>
        </w:tc>
        <w:tc>
          <w:tcPr>
            <w:tcW w:w="3119" w:type="dxa"/>
          </w:tcPr>
          <w:p w14:paraId="1D1B4BA7" w14:textId="77777777" w:rsidR="00AC1E40" w:rsidRPr="003264EF" w:rsidRDefault="00AC1E40">
            <w:pPr>
              <w:pStyle w:val="NormalWeb"/>
              <w:rPr>
                <w:rFonts w:ascii="Arial" w:hAnsi="Arial" w:cs="Arial"/>
                <w:color w:val="000000"/>
                <w:sz w:val="22"/>
                <w:szCs w:val="22"/>
              </w:rPr>
            </w:pPr>
          </w:p>
        </w:tc>
      </w:tr>
      <w:tr w:rsidR="00AC1E40" w:rsidRPr="003264EF" w14:paraId="798D6ADA" w14:textId="77777777" w:rsidTr="001851AE">
        <w:trPr>
          <w:trHeight w:val="1542"/>
        </w:trPr>
        <w:tc>
          <w:tcPr>
            <w:tcW w:w="988" w:type="dxa"/>
          </w:tcPr>
          <w:p w14:paraId="09D91377" w14:textId="77777777" w:rsidR="00AC1E40" w:rsidRPr="003264EF" w:rsidRDefault="00AC1E40">
            <w:pPr>
              <w:pStyle w:val="NormalWeb"/>
              <w:rPr>
                <w:rFonts w:ascii="Arial" w:hAnsi="Arial" w:cs="Arial"/>
                <w:color w:val="000000"/>
                <w:sz w:val="22"/>
                <w:szCs w:val="22"/>
              </w:rPr>
            </w:pPr>
          </w:p>
        </w:tc>
        <w:tc>
          <w:tcPr>
            <w:tcW w:w="3258" w:type="dxa"/>
          </w:tcPr>
          <w:p w14:paraId="67CC8402" w14:textId="77777777" w:rsidR="00AC1E40" w:rsidRPr="003264EF" w:rsidRDefault="00AC1E40">
            <w:pPr>
              <w:pStyle w:val="NormalWeb"/>
              <w:rPr>
                <w:rFonts w:ascii="Arial" w:hAnsi="Arial" w:cs="Arial"/>
                <w:color w:val="000000"/>
                <w:sz w:val="22"/>
                <w:szCs w:val="22"/>
              </w:rPr>
            </w:pPr>
          </w:p>
        </w:tc>
        <w:tc>
          <w:tcPr>
            <w:tcW w:w="1278" w:type="dxa"/>
          </w:tcPr>
          <w:p w14:paraId="2BF14161" w14:textId="77777777" w:rsidR="00AC1E40" w:rsidRPr="003264EF" w:rsidRDefault="00AC1E40">
            <w:pPr>
              <w:pStyle w:val="NormalWeb"/>
              <w:rPr>
                <w:rFonts w:ascii="Arial" w:hAnsi="Arial" w:cs="Arial"/>
                <w:color w:val="000000"/>
                <w:sz w:val="22"/>
                <w:szCs w:val="22"/>
              </w:rPr>
            </w:pPr>
          </w:p>
        </w:tc>
        <w:tc>
          <w:tcPr>
            <w:tcW w:w="2672" w:type="dxa"/>
          </w:tcPr>
          <w:p w14:paraId="6165FB5B" w14:textId="77777777" w:rsidR="00AC1E40" w:rsidRPr="003264EF" w:rsidRDefault="00AC1E40">
            <w:pPr>
              <w:pStyle w:val="NormalWeb"/>
              <w:rPr>
                <w:rFonts w:ascii="Arial" w:hAnsi="Arial" w:cs="Arial"/>
                <w:color w:val="000000"/>
                <w:sz w:val="22"/>
                <w:szCs w:val="22"/>
              </w:rPr>
            </w:pPr>
          </w:p>
        </w:tc>
        <w:tc>
          <w:tcPr>
            <w:tcW w:w="1297" w:type="dxa"/>
          </w:tcPr>
          <w:p w14:paraId="2068B916" w14:textId="77777777" w:rsidR="00AC1E40" w:rsidRPr="003264EF" w:rsidRDefault="00AC1E40">
            <w:pPr>
              <w:pStyle w:val="NormalWeb"/>
              <w:rPr>
                <w:rFonts w:ascii="Arial" w:hAnsi="Arial" w:cs="Arial"/>
                <w:color w:val="000000"/>
                <w:sz w:val="22"/>
                <w:szCs w:val="22"/>
              </w:rPr>
            </w:pPr>
          </w:p>
        </w:tc>
        <w:tc>
          <w:tcPr>
            <w:tcW w:w="2551" w:type="dxa"/>
          </w:tcPr>
          <w:p w14:paraId="6C915176" w14:textId="77777777" w:rsidR="00AC1E40" w:rsidRPr="003264EF" w:rsidRDefault="00AC1E40">
            <w:pPr>
              <w:pStyle w:val="NormalWeb"/>
              <w:rPr>
                <w:rFonts w:ascii="Arial" w:hAnsi="Arial" w:cs="Arial"/>
                <w:color w:val="000000"/>
                <w:sz w:val="22"/>
                <w:szCs w:val="22"/>
              </w:rPr>
            </w:pPr>
          </w:p>
        </w:tc>
        <w:tc>
          <w:tcPr>
            <w:tcW w:w="3119" w:type="dxa"/>
          </w:tcPr>
          <w:p w14:paraId="1DEF1F38" w14:textId="77777777" w:rsidR="00AC1E40" w:rsidRPr="003264EF" w:rsidRDefault="00AC1E40">
            <w:pPr>
              <w:pStyle w:val="NormalWeb"/>
              <w:rPr>
                <w:rFonts w:ascii="Arial" w:hAnsi="Arial" w:cs="Arial"/>
                <w:color w:val="000000"/>
                <w:sz w:val="22"/>
                <w:szCs w:val="22"/>
              </w:rPr>
            </w:pPr>
          </w:p>
        </w:tc>
      </w:tr>
      <w:tr w:rsidR="00AC1E40" w:rsidRPr="003264EF" w14:paraId="033C2B3C" w14:textId="77777777" w:rsidTr="001851AE">
        <w:trPr>
          <w:trHeight w:val="1542"/>
        </w:trPr>
        <w:tc>
          <w:tcPr>
            <w:tcW w:w="988" w:type="dxa"/>
          </w:tcPr>
          <w:p w14:paraId="41492049" w14:textId="77777777" w:rsidR="00AC1E40" w:rsidRPr="003264EF" w:rsidRDefault="00AC1E40">
            <w:pPr>
              <w:pStyle w:val="NormalWeb"/>
              <w:rPr>
                <w:rFonts w:ascii="Arial" w:hAnsi="Arial" w:cs="Arial"/>
                <w:color w:val="000000"/>
                <w:sz w:val="22"/>
                <w:szCs w:val="22"/>
              </w:rPr>
            </w:pPr>
          </w:p>
        </w:tc>
        <w:tc>
          <w:tcPr>
            <w:tcW w:w="3258" w:type="dxa"/>
          </w:tcPr>
          <w:p w14:paraId="2D686A5C" w14:textId="77777777" w:rsidR="00AC1E40" w:rsidRPr="003264EF" w:rsidRDefault="00AC1E40">
            <w:pPr>
              <w:pStyle w:val="NormalWeb"/>
              <w:rPr>
                <w:rFonts w:ascii="Arial" w:hAnsi="Arial" w:cs="Arial"/>
                <w:color w:val="000000"/>
                <w:sz w:val="22"/>
                <w:szCs w:val="22"/>
              </w:rPr>
            </w:pPr>
          </w:p>
        </w:tc>
        <w:tc>
          <w:tcPr>
            <w:tcW w:w="1278" w:type="dxa"/>
          </w:tcPr>
          <w:p w14:paraId="19C51D19" w14:textId="77777777" w:rsidR="00AC1E40" w:rsidRPr="003264EF" w:rsidRDefault="00AC1E40">
            <w:pPr>
              <w:pStyle w:val="NormalWeb"/>
              <w:rPr>
                <w:rFonts w:ascii="Arial" w:hAnsi="Arial" w:cs="Arial"/>
                <w:color w:val="000000"/>
                <w:sz w:val="22"/>
                <w:szCs w:val="22"/>
              </w:rPr>
            </w:pPr>
          </w:p>
        </w:tc>
        <w:tc>
          <w:tcPr>
            <w:tcW w:w="2672" w:type="dxa"/>
          </w:tcPr>
          <w:p w14:paraId="39F9FB1C" w14:textId="77777777" w:rsidR="00AC1E40" w:rsidRPr="003264EF" w:rsidRDefault="00AC1E40">
            <w:pPr>
              <w:pStyle w:val="NormalWeb"/>
              <w:rPr>
                <w:rFonts w:ascii="Arial" w:hAnsi="Arial" w:cs="Arial"/>
                <w:color w:val="000000"/>
                <w:sz w:val="22"/>
                <w:szCs w:val="22"/>
              </w:rPr>
            </w:pPr>
          </w:p>
        </w:tc>
        <w:tc>
          <w:tcPr>
            <w:tcW w:w="1297" w:type="dxa"/>
          </w:tcPr>
          <w:p w14:paraId="46232F66" w14:textId="77777777" w:rsidR="00AC1E40" w:rsidRPr="003264EF" w:rsidRDefault="00AC1E40">
            <w:pPr>
              <w:pStyle w:val="NormalWeb"/>
              <w:rPr>
                <w:rFonts w:ascii="Arial" w:hAnsi="Arial" w:cs="Arial"/>
                <w:color w:val="000000"/>
                <w:sz w:val="22"/>
                <w:szCs w:val="22"/>
              </w:rPr>
            </w:pPr>
          </w:p>
        </w:tc>
        <w:tc>
          <w:tcPr>
            <w:tcW w:w="2551" w:type="dxa"/>
          </w:tcPr>
          <w:p w14:paraId="4EDE27CE" w14:textId="77777777" w:rsidR="00AC1E40" w:rsidRPr="003264EF" w:rsidRDefault="00AC1E40">
            <w:pPr>
              <w:pStyle w:val="NormalWeb"/>
              <w:rPr>
                <w:rFonts w:ascii="Arial" w:hAnsi="Arial" w:cs="Arial"/>
                <w:color w:val="000000"/>
                <w:sz w:val="22"/>
                <w:szCs w:val="22"/>
              </w:rPr>
            </w:pPr>
          </w:p>
        </w:tc>
        <w:tc>
          <w:tcPr>
            <w:tcW w:w="3119" w:type="dxa"/>
          </w:tcPr>
          <w:p w14:paraId="3BA9FC2D" w14:textId="77777777" w:rsidR="00AC1E40" w:rsidRPr="003264EF" w:rsidRDefault="00AC1E40">
            <w:pPr>
              <w:pStyle w:val="NormalWeb"/>
              <w:rPr>
                <w:rFonts w:ascii="Arial" w:hAnsi="Arial" w:cs="Arial"/>
                <w:color w:val="000000"/>
                <w:sz w:val="22"/>
                <w:szCs w:val="22"/>
              </w:rPr>
            </w:pPr>
          </w:p>
        </w:tc>
      </w:tr>
    </w:tbl>
    <w:p w14:paraId="4282FF07" w14:textId="63491883" w:rsidR="00D95CEB" w:rsidRPr="00EE2BE6" w:rsidRDefault="004A4E85" w:rsidP="00836920">
      <w:pPr>
        <w:pStyle w:val="NormalWeb"/>
        <w:rPr>
          <w:rFonts w:ascii="Arial" w:hAnsi="Arial" w:cs="Arial"/>
          <w:b/>
          <w:bCs/>
          <w:color w:val="000000"/>
          <w:sz w:val="30"/>
          <w:szCs w:val="30"/>
        </w:rPr>
      </w:pPr>
      <w:r w:rsidRPr="00EE2BE6">
        <w:rPr>
          <w:rFonts w:ascii="Arial" w:hAnsi="Arial" w:cs="Arial"/>
          <w:b/>
          <w:color w:val="000000" w:themeColor="text1"/>
          <w:sz w:val="30"/>
          <w:szCs w:val="30"/>
        </w:rPr>
        <w:lastRenderedPageBreak/>
        <w:t>Work area</w:t>
      </w:r>
      <w:r w:rsidR="009D44C1" w:rsidRPr="00EE2BE6">
        <w:rPr>
          <w:rFonts w:ascii="Arial" w:hAnsi="Arial" w:cs="Arial"/>
          <w:b/>
          <w:bCs/>
          <w:color w:val="000000"/>
          <w:sz w:val="30"/>
          <w:szCs w:val="30"/>
        </w:rPr>
        <w:t xml:space="preserve"> 3: </w:t>
      </w:r>
      <w:r w:rsidR="00836920" w:rsidRPr="00EE2BE6">
        <w:rPr>
          <w:rFonts w:ascii="Arial" w:hAnsi="Arial" w:cs="Arial"/>
          <w:b/>
          <w:bCs/>
          <w:color w:val="000000"/>
          <w:sz w:val="30"/>
          <w:szCs w:val="30"/>
        </w:rPr>
        <w:t xml:space="preserve">Support </w:t>
      </w:r>
    </w:p>
    <w:p w14:paraId="2B78D95E" w14:textId="2C2A2776" w:rsidR="00836920" w:rsidRPr="003264EF" w:rsidRDefault="00D95CEB" w:rsidP="00836920">
      <w:pPr>
        <w:pStyle w:val="NormalWeb"/>
        <w:rPr>
          <w:rFonts w:ascii="Arial" w:hAnsi="Arial" w:cs="Arial"/>
          <w:b/>
          <w:bCs/>
          <w:color w:val="000000"/>
          <w:sz w:val="22"/>
          <w:szCs w:val="22"/>
        </w:rPr>
      </w:pPr>
      <w:r>
        <w:rPr>
          <w:rFonts w:ascii="Arial" w:hAnsi="Arial" w:cs="Arial"/>
          <w:color w:val="000000"/>
          <w:sz w:val="22"/>
          <w:szCs w:val="22"/>
        </w:rPr>
        <w:t>I</w:t>
      </w:r>
      <w:r w:rsidR="00836920" w:rsidRPr="003264EF">
        <w:rPr>
          <w:rFonts w:ascii="Arial" w:hAnsi="Arial" w:cs="Arial"/>
          <w:color w:val="000000"/>
          <w:sz w:val="22"/>
          <w:szCs w:val="22"/>
        </w:rPr>
        <w:t>nclud</w:t>
      </w:r>
      <w:r>
        <w:rPr>
          <w:rFonts w:ascii="Arial" w:hAnsi="Arial" w:cs="Arial"/>
          <w:color w:val="000000"/>
          <w:sz w:val="22"/>
          <w:szCs w:val="22"/>
        </w:rPr>
        <w:t>es</w:t>
      </w:r>
      <w:r w:rsidR="000A6072">
        <w:rPr>
          <w:rFonts w:ascii="Arial" w:hAnsi="Arial" w:cs="Arial"/>
          <w:color w:val="000000"/>
          <w:sz w:val="22"/>
          <w:szCs w:val="22"/>
        </w:rPr>
        <w:t xml:space="preserve"> risk areas such as</w:t>
      </w:r>
      <w:r w:rsidR="00836920" w:rsidRPr="003264EF">
        <w:rPr>
          <w:rFonts w:ascii="Arial" w:hAnsi="Arial" w:cs="Arial"/>
          <w:color w:val="000000"/>
          <w:sz w:val="22"/>
          <w:szCs w:val="22"/>
        </w:rPr>
        <w:t>:</w:t>
      </w:r>
    </w:p>
    <w:p w14:paraId="57661C82" w14:textId="53EF045C"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Encouragement</w:t>
      </w:r>
    </w:p>
    <w:p w14:paraId="3F15E836" w14:textId="092439F7"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Sponsorship</w:t>
      </w:r>
    </w:p>
    <w:p w14:paraId="51BF88CF" w14:textId="7D0B157A" w:rsidR="00836920" w:rsidRPr="003264EF" w:rsidRDefault="00836920" w:rsidP="00836920">
      <w:pPr>
        <w:pStyle w:val="NormalWeb"/>
        <w:numPr>
          <w:ilvl w:val="0"/>
          <w:numId w:val="3"/>
        </w:numPr>
        <w:rPr>
          <w:rFonts w:ascii="Arial" w:hAnsi="Arial" w:cs="Arial"/>
          <w:color w:val="000000"/>
          <w:sz w:val="22"/>
          <w:szCs w:val="22"/>
        </w:rPr>
      </w:pPr>
      <w:r w:rsidRPr="003264EF">
        <w:rPr>
          <w:rFonts w:ascii="Arial" w:hAnsi="Arial" w:cs="Arial"/>
          <w:color w:val="000000"/>
          <w:sz w:val="22"/>
          <w:szCs w:val="22"/>
        </w:rPr>
        <w:t xml:space="preserve">Resources provided by the industry, production, line management and </w:t>
      </w:r>
      <w:proofErr w:type="gramStart"/>
      <w:r w:rsidRPr="003264EF">
        <w:rPr>
          <w:rFonts w:ascii="Arial" w:hAnsi="Arial" w:cs="Arial"/>
          <w:color w:val="000000"/>
          <w:sz w:val="22"/>
          <w:szCs w:val="22"/>
        </w:rPr>
        <w:t>colleagues</w:t>
      </w:r>
      <w:proofErr w:type="gramEnd"/>
    </w:p>
    <w:tbl>
      <w:tblPr>
        <w:tblStyle w:val="TableGrid"/>
        <w:tblW w:w="15163" w:type="dxa"/>
        <w:tblLayout w:type="fixed"/>
        <w:tblLook w:val="04A0" w:firstRow="1" w:lastRow="0" w:firstColumn="1" w:lastColumn="0" w:noHBand="0" w:noVBand="1"/>
      </w:tblPr>
      <w:tblGrid>
        <w:gridCol w:w="988"/>
        <w:gridCol w:w="3258"/>
        <w:gridCol w:w="1278"/>
        <w:gridCol w:w="2672"/>
        <w:gridCol w:w="1297"/>
        <w:gridCol w:w="2551"/>
        <w:gridCol w:w="3119"/>
      </w:tblGrid>
      <w:tr w:rsidR="00CD5AE8" w:rsidRPr="003264EF" w14:paraId="52985610" w14:textId="77777777" w:rsidTr="00EE2BE6">
        <w:trPr>
          <w:trHeight w:val="736"/>
        </w:trPr>
        <w:tc>
          <w:tcPr>
            <w:tcW w:w="988" w:type="dxa"/>
            <w:shd w:val="clear" w:color="auto" w:fill="F2F2F2" w:themeFill="background1" w:themeFillShade="F2"/>
            <w:vAlign w:val="center"/>
          </w:tcPr>
          <w:p w14:paraId="26B31ABB" w14:textId="296FF41A"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58" w:type="dxa"/>
            <w:shd w:val="clear" w:color="auto" w:fill="F2F2F2" w:themeFill="background1" w:themeFillShade="F2"/>
            <w:vAlign w:val="center"/>
          </w:tcPr>
          <w:p w14:paraId="40154ABB" w14:textId="2627B500"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8" w:type="dxa"/>
            <w:shd w:val="clear" w:color="auto" w:fill="F2F2F2" w:themeFill="background1" w:themeFillShade="F2"/>
            <w:vAlign w:val="center"/>
          </w:tcPr>
          <w:p w14:paraId="0BE0B6C3" w14:textId="2297D86F"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72" w:type="dxa"/>
            <w:shd w:val="clear" w:color="auto" w:fill="F2F2F2" w:themeFill="background1" w:themeFillShade="F2"/>
            <w:vAlign w:val="center"/>
          </w:tcPr>
          <w:p w14:paraId="46D00D9D" w14:textId="3D414AB4"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7" w:type="dxa"/>
            <w:shd w:val="clear" w:color="auto" w:fill="F2F2F2" w:themeFill="background1" w:themeFillShade="F2"/>
            <w:vAlign w:val="center"/>
          </w:tcPr>
          <w:p w14:paraId="36A71168" w14:textId="61F59EED"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51" w:type="dxa"/>
            <w:shd w:val="clear" w:color="auto" w:fill="F2F2F2" w:themeFill="background1" w:themeFillShade="F2"/>
            <w:vAlign w:val="center"/>
          </w:tcPr>
          <w:p w14:paraId="4253A6A9" w14:textId="4CB06D1B"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19" w:type="dxa"/>
            <w:shd w:val="clear" w:color="auto" w:fill="F2F2F2" w:themeFill="background1" w:themeFillShade="F2"/>
            <w:vAlign w:val="center"/>
          </w:tcPr>
          <w:p w14:paraId="1E2D801B" w14:textId="3EA3FCB0"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AC1E40" w:rsidRPr="003264EF" w14:paraId="1AE20BE0" w14:textId="77777777" w:rsidTr="001851AE">
        <w:trPr>
          <w:trHeight w:val="1542"/>
        </w:trPr>
        <w:tc>
          <w:tcPr>
            <w:tcW w:w="988" w:type="dxa"/>
          </w:tcPr>
          <w:p w14:paraId="392A7DE1" w14:textId="77777777" w:rsidR="00AC1E40" w:rsidRPr="003264EF" w:rsidRDefault="00AC1E40">
            <w:pPr>
              <w:pStyle w:val="NormalWeb"/>
              <w:rPr>
                <w:rFonts w:ascii="Arial" w:hAnsi="Arial" w:cs="Arial"/>
                <w:color w:val="000000"/>
                <w:sz w:val="22"/>
                <w:szCs w:val="22"/>
              </w:rPr>
            </w:pPr>
          </w:p>
        </w:tc>
        <w:tc>
          <w:tcPr>
            <w:tcW w:w="3258" w:type="dxa"/>
          </w:tcPr>
          <w:p w14:paraId="2E2BE0F4" w14:textId="77777777" w:rsidR="00AC1E40" w:rsidRPr="003264EF" w:rsidRDefault="00AC1E40">
            <w:pPr>
              <w:pStyle w:val="NormalWeb"/>
              <w:rPr>
                <w:rFonts w:ascii="Arial" w:hAnsi="Arial" w:cs="Arial"/>
                <w:color w:val="000000"/>
                <w:sz w:val="22"/>
                <w:szCs w:val="22"/>
              </w:rPr>
            </w:pPr>
          </w:p>
        </w:tc>
        <w:tc>
          <w:tcPr>
            <w:tcW w:w="1278" w:type="dxa"/>
          </w:tcPr>
          <w:p w14:paraId="6461BDAA" w14:textId="77777777" w:rsidR="00AC1E40" w:rsidRPr="003264EF" w:rsidRDefault="00AC1E40">
            <w:pPr>
              <w:pStyle w:val="NormalWeb"/>
              <w:rPr>
                <w:rFonts w:ascii="Arial" w:hAnsi="Arial" w:cs="Arial"/>
              </w:rPr>
            </w:pPr>
          </w:p>
        </w:tc>
        <w:tc>
          <w:tcPr>
            <w:tcW w:w="2672" w:type="dxa"/>
          </w:tcPr>
          <w:p w14:paraId="14B61879" w14:textId="77777777" w:rsidR="00AC1E40" w:rsidRPr="003264EF" w:rsidRDefault="00AC1E40">
            <w:pPr>
              <w:pStyle w:val="NormalWeb"/>
              <w:rPr>
                <w:rFonts w:ascii="Arial" w:hAnsi="Arial" w:cs="Arial"/>
                <w:color w:val="000000"/>
                <w:sz w:val="22"/>
                <w:szCs w:val="22"/>
              </w:rPr>
            </w:pPr>
          </w:p>
        </w:tc>
        <w:tc>
          <w:tcPr>
            <w:tcW w:w="1297" w:type="dxa"/>
          </w:tcPr>
          <w:p w14:paraId="28D59B25" w14:textId="77777777" w:rsidR="00AC1E40" w:rsidRPr="003264EF" w:rsidRDefault="00AC1E40">
            <w:pPr>
              <w:pStyle w:val="NormalWeb"/>
              <w:rPr>
                <w:rFonts w:ascii="Arial" w:hAnsi="Arial" w:cs="Arial"/>
                <w:color w:val="000000"/>
                <w:sz w:val="22"/>
                <w:szCs w:val="22"/>
              </w:rPr>
            </w:pPr>
          </w:p>
        </w:tc>
        <w:tc>
          <w:tcPr>
            <w:tcW w:w="2551" w:type="dxa"/>
          </w:tcPr>
          <w:p w14:paraId="25ADB555" w14:textId="77777777" w:rsidR="00AC1E40" w:rsidRPr="003264EF" w:rsidRDefault="00AC1E40">
            <w:pPr>
              <w:pStyle w:val="NormalWeb"/>
              <w:rPr>
                <w:rFonts w:ascii="Arial" w:hAnsi="Arial" w:cs="Arial"/>
                <w:color w:val="000000"/>
                <w:sz w:val="22"/>
                <w:szCs w:val="22"/>
              </w:rPr>
            </w:pPr>
          </w:p>
        </w:tc>
        <w:tc>
          <w:tcPr>
            <w:tcW w:w="3119" w:type="dxa"/>
          </w:tcPr>
          <w:p w14:paraId="14123E05" w14:textId="77777777" w:rsidR="00AC1E40" w:rsidRPr="003264EF" w:rsidRDefault="00AC1E40">
            <w:pPr>
              <w:pStyle w:val="NormalWeb"/>
              <w:rPr>
                <w:rFonts w:ascii="Arial" w:hAnsi="Arial" w:cs="Arial"/>
                <w:color w:val="000000"/>
                <w:sz w:val="22"/>
                <w:szCs w:val="22"/>
              </w:rPr>
            </w:pPr>
          </w:p>
        </w:tc>
      </w:tr>
      <w:tr w:rsidR="00AC1E40" w:rsidRPr="003264EF" w14:paraId="22F7B570" w14:textId="77777777" w:rsidTr="001851AE">
        <w:trPr>
          <w:trHeight w:val="1542"/>
        </w:trPr>
        <w:tc>
          <w:tcPr>
            <w:tcW w:w="988" w:type="dxa"/>
          </w:tcPr>
          <w:p w14:paraId="6CEE63D8" w14:textId="77777777" w:rsidR="00AC1E40" w:rsidRPr="003264EF" w:rsidRDefault="00AC1E40">
            <w:pPr>
              <w:pStyle w:val="NormalWeb"/>
              <w:rPr>
                <w:rFonts w:ascii="Arial" w:hAnsi="Arial" w:cs="Arial"/>
                <w:color w:val="000000"/>
                <w:sz w:val="22"/>
                <w:szCs w:val="22"/>
              </w:rPr>
            </w:pPr>
          </w:p>
        </w:tc>
        <w:tc>
          <w:tcPr>
            <w:tcW w:w="3258" w:type="dxa"/>
          </w:tcPr>
          <w:p w14:paraId="10793CA6" w14:textId="77777777" w:rsidR="00AC1E40" w:rsidRPr="003264EF" w:rsidRDefault="00AC1E40">
            <w:pPr>
              <w:pStyle w:val="NormalWeb"/>
              <w:rPr>
                <w:rFonts w:ascii="Arial" w:hAnsi="Arial" w:cs="Arial"/>
                <w:color w:val="000000"/>
                <w:sz w:val="22"/>
                <w:szCs w:val="22"/>
              </w:rPr>
            </w:pPr>
          </w:p>
        </w:tc>
        <w:tc>
          <w:tcPr>
            <w:tcW w:w="1278" w:type="dxa"/>
          </w:tcPr>
          <w:p w14:paraId="1618646E" w14:textId="77777777" w:rsidR="00AC1E40" w:rsidRPr="003264EF" w:rsidRDefault="00AC1E40">
            <w:pPr>
              <w:pStyle w:val="NormalWeb"/>
              <w:rPr>
                <w:rFonts w:ascii="Arial" w:hAnsi="Arial" w:cs="Arial"/>
                <w:color w:val="000000"/>
                <w:sz w:val="22"/>
                <w:szCs w:val="22"/>
              </w:rPr>
            </w:pPr>
          </w:p>
        </w:tc>
        <w:tc>
          <w:tcPr>
            <w:tcW w:w="2672" w:type="dxa"/>
          </w:tcPr>
          <w:p w14:paraId="40D1854F" w14:textId="77777777" w:rsidR="00AC1E40" w:rsidRPr="003264EF" w:rsidRDefault="00AC1E40">
            <w:pPr>
              <w:pStyle w:val="NormalWeb"/>
              <w:rPr>
                <w:rFonts w:ascii="Arial" w:hAnsi="Arial" w:cs="Arial"/>
                <w:color w:val="000000"/>
                <w:sz w:val="22"/>
                <w:szCs w:val="22"/>
              </w:rPr>
            </w:pPr>
          </w:p>
        </w:tc>
        <w:tc>
          <w:tcPr>
            <w:tcW w:w="1297" w:type="dxa"/>
          </w:tcPr>
          <w:p w14:paraId="40F40E20" w14:textId="77777777" w:rsidR="00AC1E40" w:rsidRPr="003264EF" w:rsidRDefault="00AC1E40">
            <w:pPr>
              <w:pStyle w:val="NormalWeb"/>
              <w:rPr>
                <w:rFonts w:ascii="Arial" w:hAnsi="Arial" w:cs="Arial"/>
                <w:color w:val="000000"/>
                <w:sz w:val="22"/>
                <w:szCs w:val="22"/>
              </w:rPr>
            </w:pPr>
          </w:p>
        </w:tc>
        <w:tc>
          <w:tcPr>
            <w:tcW w:w="2551" w:type="dxa"/>
          </w:tcPr>
          <w:p w14:paraId="6DCEC713" w14:textId="77777777" w:rsidR="00AC1E40" w:rsidRPr="003264EF" w:rsidRDefault="00AC1E40">
            <w:pPr>
              <w:pStyle w:val="NormalWeb"/>
              <w:rPr>
                <w:rFonts w:ascii="Arial" w:hAnsi="Arial" w:cs="Arial"/>
                <w:color w:val="000000"/>
                <w:sz w:val="22"/>
                <w:szCs w:val="22"/>
              </w:rPr>
            </w:pPr>
          </w:p>
        </w:tc>
        <w:tc>
          <w:tcPr>
            <w:tcW w:w="3119" w:type="dxa"/>
          </w:tcPr>
          <w:p w14:paraId="30B821DC" w14:textId="77777777" w:rsidR="00AC1E40" w:rsidRPr="003264EF" w:rsidRDefault="00AC1E40">
            <w:pPr>
              <w:pStyle w:val="NormalWeb"/>
              <w:rPr>
                <w:rFonts w:ascii="Arial" w:hAnsi="Arial" w:cs="Arial"/>
                <w:color w:val="000000"/>
                <w:sz w:val="22"/>
                <w:szCs w:val="22"/>
              </w:rPr>
            </w:pPr>
          </w:p>
        </w:tc>
      </w:tr>
      <w:tr w:rsidR="00AC1E40" w:rsidRPr="003264EF" w14:paraId="567BED65" w14:textId="77777777" w:rsidTr="001851AE">
        <w:trPr>
          <w:trHeight w:val="1542"/>
        </w:trPr>
        <w:tc>
          <w:tcPr>
            <w:tcW w:w="988" w:type="dxa"/>
          </w:tcPr>
          <w:p w14:paraId="13F84C3A" w14:textId="77777777" w:rsidR="00AC1E40" w:rsidRPr="003264EF" w:rsidRDefault="00AC1E40">
            <w:pPr>
              <w:pStyle w:val="NormalWeb"/>
              <w:rPr>
                <w:rFonts w:ascii="Arial" w:hAnsi="Arial" w:cs="Arial"/>
                <w:color w:val="000000"/>
                <w:sz w:val="22"/>
                <w:szCs w:val="22"/>
              </w:rPr>
            </w:pPr>
          </w:p>
        </w:tc>
        <w:tc>
          <w:tcPr>
            <w:tcW w:w="3258" w:type="dxa"/>
          </w:tcPr>
          <w:p w14:paraId="37910BF0" w14:textId="77777777" w:rsidR="00AC1E40" w:rsidRPr="003264EF" w:rsidRDefault="00AC1E40">
            <w:pPr>
              <w:pStyle w:val="NormalWeb"/>
              <w:rPr>
                <w:rFonts w:ascii="Arial" w:hAnsi="Arial" w:cs="Arial"/>
                <w:color w:val="000000"/>
                <w:sz w:val="22"/>
                <w:szCs w:val="22"/>
              </w:rPr>
            </w:pPr>
          </w:p>
        </w:tc>
        <w:tc>
          <w:tcPr>
            <w:tcW w:w="1278" w:type="dxa"/>
          </w:tcPr>
          <w:p w14:paraId="5283B8DF" w14:textId="77777777" w:rsidR="00AC1E40" w:rsidRPr="003264EF" w:rsidRDefault="00AC1E40">
            <w:pPr>
              <w:pStyle w:val="NormalWeb"/>
              <w:rPr>
                <w:rFonts w:ascii="Arial" w:hAnsi="Arial" w:cs="Arial"/>
                <w:color w:val="000000"/>
                <w:sz w:val="22"/>
                <w:szCs w:val="22"/>
              </w:rPr>
            </w:pPr>
          </w:p>
        </w:tc>
        <w:tc>
          <w:tcPr>
            <w:tcW w:w="2672" w:type="dxa"/>
          </w:tcPr>
          <w:p w14:paraId="2258362E" w14:textId="77777777" w:rsidR="00AC1E40" w:rsidRPr="003264EF" w:rsidRDefault="00AC1E40">
            <w:pPr>
              <w:pStyle w:val="NormalWeb"/>
              <w:rPr>
                <w:rFonts w:ascii="Arial" w:hAnsi="Arial" w:cs="Arial"/>
                <w:color w:val="000000"/>
                <w:sz w:val="22"/>
                <w:szCs w:val="22"/>
              </w:rPr>
            </w:pPr>
          </w:p>
        </w:tc>
        <w:tc>
          <w:tcPr>
            <w:tcW w:w="1297" w:type="dxa"/>
          </w:tcPr>
          <w:p w14:paraId="2D233D28" w14:textId="77777777" w:rsidR="00AC1E40" w:rsidRPr="003264EF" w:rsidRDefault="00AC1E40">
            <w:pPr>
              <w:pStyle w:val="NormalWeb"/>
              <w:rPr>
                <w:rFonts w:ascii="Arial" w:hAnsi="Arial" w:cs="Arial"/>
                <w:color w:val="000000"/>
                <w:sz w:val="22"/>
                <w:szCs w:val="22"/>
              </w:rPr>
            </w:pPr>
          </w:p>
        </w:tc>
        <w:tc>
          <w:tcPr>
            <w:tcW w:w="2551" w:type="dxa"/>
          </w:tcPr>
          <w:p w14:paraId="3BEDF515" w14:textId="77777777" w:rsidR="00AC1E40" w:rsidRPr="003264EF" w:rsidRDefault="00AC1E40">
            <w:pPr>
              <w:pStyle w:val="NormalWeb"/>
              <w:rPr>
                <w:rFonts w:ascii="Arial" w:hAnsi="Arial" w:cs="Arial"/>
                <w:color w:val="000000"/>
                <w:sz w:val="22"/>
                <w:szCs w:val="22"/>
              </w:rPr>
            </w:pPr>
          </w:p>
        </w:tc>
        <w:tc>
          <w:tcPr>
            <w:tcW w:w="3119" w:type="dxa"/>
          </w:tcPr>
          <w:p w14:paraId="32E00065" w14:textId="77777777" w:rsidR="00AC1E40" w:rsidRPr="003264EF" w:rsidRDefault="00AC1E40">
            <w:pPr>
              <w:pStyle w:val="NormalWeb"/>
              <w:rPr>
                <w:rFonts w:ascii="Arial" w:hAnsi="Arial" w:cs="Arial"/>
                <w:color w:val="000000"/>
                <w:sz w:val="22"/>
                <w:szCs w:val="22"/>
              </w:rPr>
            </w:pPr>
          </w:p>
        </w:tc>
      </w:tr>
      <w:tr w:rsidR="00AC1E40" w:rsidRPr="003264EF" w14:paraId="2FC18F77" w14:textId="77777777" w:rsidTr="001851AE">
        <w:trPr>
          <w:trHeight w:val="1542"/>
        </w:trPr>
        <w:tc>
          <w:tcPr>
            <w:tcW w:w="988" w:type="dxa"/>
          </w:tcPr>
          <w:p w14:paraId="6B4F1933" w14:textId="77777777" w:rsidR="00AC1E40" w:rsidRPr="003264EF" w:rsidRDefault="00AC1E40">
            <w:pPr>
              <w:pStyle w:val="NormalWeb"/>
              <w:rPr>
                <w:rFonts w:ascii="Arial" w:hAnsi="Arial" w:cs="Arial"/>
                <w:color w:val="000000"/>
                <w:sz w:val="22"/>
                <w:szCs w:val="22"/>
              </w:rPr>
            </w:pPr>
          </w:p>
        </w:tc>
        <w:tc>
          <w:tcPr>
            <w:tcW w:w="3258" w:type="dxa"/>
          </w:tcPr>
          <w:p w14:paraId="5486ADBD" w14:textId="77777777" w:rsidR="00AC1E40" w:rsidRPr="003264EF" w:rsidRDefault="00AC1E40">
            <w:pPr>
              <w:pStyle w:val="NormalWeb"/>
              <w:rPr>
                <w:rFonts w:ascii="Arial" w:hAnsi="Arial" w:cs="Arial"/>
                <w:color w:val="000000"/>
                <w:sz w:val="22"/>
                <w:szCs w:val="22"/>
              </w:rPr>
            </w:pPr>
          </w:p>
        </w:tc>
        <w:tc>
          <w:tcPr>
            <w:tcW w:w="1278" w:type="dxa"/>
          </w:tcPr>
          <w:p w14:paraId="4DC4215F" w14:textId="77777777" w:rsidR="00AC1E40" w:rsidRPr="003264EF" w:rsidRDefault="00AC1E40">
            <w:pPr>
              <w:pStyle w:val="NormalWeb"/>
              <w:rPr>
                <w:rFonts w:ascii="Arial" w:hAnsi="Arial" w:cs="Arial"/>
                <w:color w:val="000000"/>
                <w:sz w:val="22"/>
                <w:szCs w:val="22"/>
              </w:rPr>
            </w:pPr>
          </w:p>
        </w:tc>
        <w:tc>
          <w:tcPr>
            <w:tcW w:w="2672" w:type="dxa"/>
          </w:tcPr>
          <w:p w14:paraId="7841210F" w14:textId="77777777" w:rsidR="00AC1E40" w:rsidRPr="003264EF" w:rsidRDefault="00AC1E40">
            <w:pPr>
              <w:pStyle w:val="NormalWeb"/>
              <w:rPr>
                <w:rFonts w:ascii="Arial" w:hAnsi="Arial" w:cs="Arial"/>
                <w:color w:val="000000"/>
                <w:sz w:val="22"/>
                <w:szCs w:val="22"/>
              </w:rPr>
            </w:pPr>
          </w:p>
        </w:tc>
        <w:tc>
          <w:tcPr>
            <w:tcW w:w="1297" w:type="dxa"/>
          </w:tcPr>
          <w:p w14:paraId="759E3DB3" w14:textId="77777777" w:rsidR="00AC1E40" w:rsidRPr="003264EF" w:rsidRDefault="00AC1E40">
            <w:pPr>
              <w:pStyle w:val="NormalWeb"/>
              <w:rPr>
                <w:rFonts w:ascii="Arial" w:hAnsi="Arial" w:cs="Arial"/>
                <w:color w:val="000000"/>
                <w:sz w:val="22"/>
                <w:szCs w:val="22"/>
              </w:rPr>
            </w:pPr>
          </w:p>
        </w:tc>
        <w:tc>
          <w:tcPr>
            <w:tcW w:w="2551" w:type="dxa"/>
          </w:tcPr>
          <w:p w14:paraId="52B1E29A" w14:textId="77777777" w:rsidR="00AC1E40" w:rsidRPr="003264EF" w:rsidRDefault="00AC1E40">
            <w:pPr>
              <w:pStyle w:val="NormalWeb"/>
              <w:rPr>
                <w:rFonts w:ascii="Arial" w:hAnsi="Arial" w:cs="Arial"/>
                <w:color w:val="000000"/>
                <w:sz w:val="22"/>
                <w:szCs w:val="22"/>
              </w:rPr>
            </w:pPr>
          </w:p>
        </w:tc>
        <w:tc>
          <w:tcPr>
            <w:tcW w:w="3119" w:type="dxa"/>
          </w:tcPr>
          <w:p w14:paraId="0D4F216A" w14:textId="77777777" w:rsidR="00AC1E40" w:rsidRPr="003264EF" w:rsidRDefault="00AC1E40">
            <w:pPr>
              <w:pStyle w:val="NormalWeb"/>
              <w:rPr>
                <w:rFonts w:ascii="Arial" w:hAnsi="Arial" w:cs="Arial"/>
                <w:color w:val="000000"/>
                <w:sz w:val="22"/>
                <w:szCs w:val="22"/>
              </w:rPr>
            </w:pPr>
          </w:p>
        </w:tc>
      </w:tr>
    </w:tbl>
    <w:p w14:paraId="215E60B5" w14:textId="1F21C847" w:rsidR="00EF48B9" w:rsidRPr="00EE2BE6" w:rsidRDefault="004A4E85" w:rsidP="009D374A">
      <w:pPr>
        <w:pStyle w:val="NormalWeb"/>
        <w:rPr>
          <w:rFonts w:ascii="Arial" w:hAnsi="Arial" w:cs="Arial"/>
          <w:color w:val="000000"/>
          <w:sz w:val="30"/>
          <w:szCs w:val="30"/>
        </w:rPr>
      </w:pPr>
      <w:r w:rsidRPr="00EE2BE6">
        <w:rPr>
          <w:rFonts w:ascii="Arial" w:hAnsi="Arial" w:cs="Arial"/>
          <w:b/>
          <w:color w:val="000000" w:themeColor="text1"/>
          <w:sz w:val="30"/>
          <w:szCs w:val="30"/>
        </w:rPr>
        <w:lastRenderedPageBreak/>
        <w:t>Work area</w:t>
      </w:r>
      <w:r w:rsidR="000A6072" w:rsidRPr="00EE2BE6">
        <w:rPr>
          <w:rFonts w:ascii="Arial" w:hAnsi="Arial" w:cs="Arial"/>
          <w:b/>
          <w:bCs/>
          <w:color w:val="000000"/>
          <w:sz w:val="30"/>
          <w:szCs w:val="30"/>
        </w:rPr>
        <w:t xml:space="preserve"> 4: </w:t>
      </w:r>
      <w:r w:rsidR="00D91DB5" w:rsidRPr="00EE2BE6">
        <w:rPr>
          <w:rFonts w:ascii="Arial" w:hAnsi="Arial" w:cs="Arial"/>
          <w:b/>
          <w:bCs/>
          <w:color w:val="000000"/>
          <w:sz w:val="30"/>
          <w:szCs w:val="30"/>
        </w:rPr>
        <w:t>Role:</w:t>
      </w:r>
      <w:r w:rsidR="00D91DB5" w:rsidRPr="00EE2BE6">
        <w:rPr>
          <w:rFonts w:ascii="Arial" w:hAnsi="Arial" w:cs="Arial"/>
          <w:color w:val="000000"/>
          <w:sz w:val="30"/>
          <w:szCs w:val="30"/>
        </w:rPr>
        <w:t xml:space="preserve"> </w:t>
      </w:r>
    </w:p>
    <w:p w14:paraId="74E9DCE3" w14:textId="77777777" w:rsidR="00403768" w:rsidRDefault="00EF48B9" w:rsidP="009D374A">
      <w:pPr>
        <w:pStyle w:val="NormalWeb"/>
        <w:rPr>
          <w:rFonts w:ascii="Arial" w:hAnsi="Arial" w:cs="Arial"/>
          <w:color w:val="000000" w:themeColor="text1"/>
          <w:sz w:val="22"/>
          <w:szCs w:val="22"/>
        </w:rPr>
      </w:pPr>
      <w:r w:rsidRPr="1702882B">
        <w:rPr>
          <w:rFonts w:ascii="Arial" w:hAnsi="Arial" w:cs="Arial"/>
          <w:color w:val="000000" w:themeColor="text1"/>
          <w:sz w:val="22"/>
          <w:szCs w:val="22"/>
        </w:rPr>
        <w:t xml:space="preserve">Includes risk area: </w:t>
      </w:r>
    </w:p>
    <w:p w14:paraId="276028F5" w14:textId="5EAED9E4" w:rsidR="00836920" w:rsidRPr="00EF48B9" w:rsidRDefault="00836920" w:rsidP="00403768">
      <w:pPr>
        <w:pStyle w:val="NormalWeb"/>
        <w:numPr>
          <w:ilvl w:val="0"/>
          <w:numId w:val="6"/>
        </w:numPr>
        <w:rPr>
          <w:rFonts w:ascii="Arial" w:hAnsi="Arial" w:cs="Arial"/>
          <w:color w:val="000000"/>
          <w:sz w:val="22"/>
          <w:szCs w:val="22"/>
        </w:rPr>
      </w:pPr>
      <w:r w:rsidRPr="1702882B">
        <w:rPr>
          <w:rFonts w:ascii="Arial" w:hAnsi="Arial" w:cs="Arial"/>
          <w:color w:val="000000" w:themeColor="text1"/>
          <w:sz w:val="22"/>
          <w:szCs w:val="22"/>
        </w:rPr>
        <w:t>Does the crew understand their role on the production and how they are being supported</w:t>
      </w:r>
      <w:r w:rsidR="00FA3B10" w:rsidRPr="1702882B">
        <w:rPr>
          <w:rFonts w:ascii="Arial" w:hAnsi="Arial" w:cs="Arial"/>
          <w:color w:val="000000" w:themeColor="text1"/>
          <w:sz w:val="22"/>
          <w:szCs w:val="22"/>
        </w:rPr>
        <w:t>?</w:t>
      </w:r>
    </w:p>
    <w:tbl>
      <w:tblPr>
        <w:tblStyle w:val="TableGrid"/>
        <w:tblW w:w="15163" w:type="dxa"/>
        <w:tblLayout w:type="fixed"/>
        <w:tblLook w:val="04A0" w:firstRow="1" w:lastRow="0" w:firstColumn="1" w:lastColumn="0" w:noHBand="0" w:noVBand="1"/>
      </w:tblPr>
      <w:tblGrid>
        <w:gridCol w:w="986"/>
        <w:gridCol w:w="3254"/>
        <w:gridCol w:w="1276"/>
        <w:gridCol w:w="2669"/>
        <w:gridCol w:w="1295"/>
        <w:gridCol w:w="2548"/>
        <w:gridCol w:w="3135"/>
      </w:tblGrid>
      <w:tr w:rsidR="00CD5AE8" w:rsidRPr="003264EF" w14:paraId="5088C7BA" w14:textId="77777777" w:rsidTr="00EE2BE6">
        <w:trPr>
          <w:trHeight w:val="912"/>
        </w:trPr>
        <w:tc>
          <w:tcPr>
            <w:tcW w:w="986" w:type="dxa"/>
            <w:shd w:val="clear" w:color="auto" w:fill="F2F2F2" w:themeFill="background1" w:themeFillShade="F2"/>
            <w:vAlign w:val="center"/>
          </w:tcPr>
          <w:p w14:paraId="38BCBE16" w14:textId="33A6702F"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54" w:type="dxa"/>
            <w:shd w:val="clear" w:color="auto" w:fill="F2F2F2" w:themeFill="background1" w:themeFillShade="F2"/>
            <w:vAlign w:val="center"/>
          </w:tcPr>
          <w:p w14:paraId="3BD53739" w14:textId="61E7DA77"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6" w:type="dxa"/>
            <w:shd w:val="clear" w:color="auto" w:fill="F2F2F2" w:themeFill="background1" w:themeFillShade="F2"/>
            <w:vAlign w:val="center"/>
          </w:tcPr>
          <w:p w14:paraId="7DB44864" w14:textId="369B0526"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69" w:type="dxa"/>
            <w:shd w:val="clear" w:color="auto" w:fill="F2F2F2" w:themeFill="background1" w:themeFillShade="F2"/>
            <w:vAlign w:val="center"/>
          </w:tcPr>
          <w:p w14:paraId="084A177F" w14:textId="3D11ACF4"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5" w:type="dxa"/>
            <w:shd w:val="clear" w:color="auto" w:fill="F2F2F2" w:themeFill="background1" w:themeFillShade="F2"/>
            <w:vAlign w:val="center"/>
          </w:tcPr>
          <w:p w14:paraId="1D741DA8" w14:textId="2307213D"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48" w:type="dxa"/>
            <w:shd w:val="clear" w:color="auto" w:fill="F2F2F2" w:themeFill="background1" w:themeFillShade="F2"/>
            <w:vAlign w:val="center"/>
          </w:tcPr>
          <w:p w14:paraId="0AA28A8E" w14:textId="16D11667"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35" w:type="dxa"/>
            <w:shd w:val="clear" w:color="auto" w:fill="F2F2F2" w:themeFill="background1" w:themeFillShade="F2"/>
            <w:vAlign w:val="center"/>
          </w:tcPr>
          <w:p w14:paraId="18AA18DE" w14:textId="530F8089"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AC1E40" w:rsidRPr="003264EF" w14:paraId="04A3EB46" w14:textId="77777777" w:rsidTr="001851AE">
        <w:trPr>
          <w:trHeight w:val="1542"/>
        </w:trPr>
        <w:tc>
          <w:tcPr>
            <w:tcW w:w="986" w:type="dxa"/>
          </w:tcPr>
          <w:p w14:paraId="2A630490" w14:textId="77777777" w:rsidR="00AC1E40" w:rsidRPr="003264EF" w:rsidRDefault="00AC1E40">
            <w:pPr>
              <w:pStyle w:val="NormalWeb"/>
              <w:rPr>
                <w:rFonts w:ascii="Arial" w:hAnsi="Arial" w:cs="Arial"/>
                <w:color w:val="000000"/>
                <w:sz w:val="22"/>
                <w:szCs w:val="22"/>
              </w:rPr>
            </w:pPr>
          </w:p>
        </w:tc>
        <w:tc>
          <w:tcPr>
            <w:tcW w:w="3254" w:type="dxa"/>
          </w:tcPr>
          <w:p w14:paraId="33B2C18F" w14:textId="77777777" w:rsidR="00AC1E40" w:rsidRPr="003264EF" w:rsidRDefault="00AC1E40">
            <w:pPr>
              <w:pStyle w:val="NormalWeb"/>
              <w:rPr>
                <w:rFonts w:ascii="Arial" w:hAnsi="Arial" w:cs="Arial"/>
                <w:color w:val="000000"/>
                <w:sz w:val="22"/>
                <w:szCs w:val="22"/>
              </w:rPr>
            </w:pPr>
          </w:p>
        </w:tc>
        <w:tc>
          <w:tcPr>
            <w:tcW w:w="1276" w:type="dxa"/>
          </w:tcPr>
          <w:p w14:paraId="6BB85C18" w14:textId="77777777" w:rsidR="00AC1E40" w:rsidRPr="003264EF" w:rsidRDefault="00AC1E40">
            <w:pPr>
              <w:pStyle w:val="NormalWeb"/>
              <w:rPr>
                <w:rFonts w:ascii="Arial" w:hAnsi="Arial" w:cs="Arial"/>
              </w:rPr>
            </w:pPr>
          </w:p>
        </w:tc>
        <w:tc>
          <w:tcPr>
            <w:tcW w:w="2669" w:type="dxa"/>
          </w:tcPr>
          <w:p w14:paraId="1AB1FA0F" w14:textId="77777777" w:rsidR="00AC1E40" w:rsidRPr="003264EF" w:rsidRDefault="00AC1E40">
            <w:pPr>
              <w:pStyle w:val="NormalWeb"/>
              <w:rPr>
                <w:rFonts w:ascii="Arial" w:hAnsi="Arial" w:cs="Arial"/>
                <w:color w:val="000000"/>
                <w:sz w:val="22"/>
                <w:szCs w:val="22"/>
              </w:rPr>
            </w:pPr>
          </w:p>
        </w:tc>
        <w:tc>
          <w:tcPr>
            <w:tcW w:w="1295" w:type="dxa"/>
          </w:tcPr>
          <w:p w14:paraId="38D2D64F" w14:textId="77777777" w:rsidR="00AC1E40" w:rsidRPr="003264EF" w:rsidRDefault="00AC1E40">
            <w:pPr>
              <w:pStyle w:val="NormalWeb"/>
              <w:rPr>
                <w:rFonts w:ascii="Arial" w:hAnsi="Arial" w:cs="Arial"/>
                <w:color w:val="000000"/>
                <w:sz w:val="22"/>
                <w:szCs w:val="22"/>
              </w:rPr>
            </w:pPr>
          </w:p>
        </w:tc>
        <w:tc>
          <w:tcPr>
            <w:tcW w:w="2548" w:type="dxa"/>
          </w:tcPr>
          <w:p w14:paraId="0B746BC5" w14:textId="77777777" w:rsidR="00AC1E40" w:rsidRPr="003264EF" w:rsidRDefault="00AC1E40">
            <w:pPr>
              <w:pStyle w:val="NormalWeb"/>
              <w:rPr>
                <w:rFonts w:ascii="Arial" w:hAnsi="Arial" w:cs="Arial"/>
                <w:color w:val="000000"/>
                <w:sz w:val="22"/>
                <w:szCs w:val="22"/>
              </w:rPr>
            </w:pPr>
          </w:p>
        </w:tc>
        <w:tc>
          <w:tcPr>
            <w:tcW w:w="3135" w:type="dxa"/>
          </w:tcPr>
          <w:p w14:paraId="0C571A98" w14:textId="77777777" w:rsidR="00AC1E40" w:rsidRPr="003264EF" w:rsidRDefault="00AC1E40">
            <w:pPr>
              <w:pStyle w:val="NormalWeb"/>
              <w:rPr>
                <w:rFonts w:ascii="Arial" w:hAnsi="Arial" w:cs="Arial"/>
                <w:color w:val="000000"/>
                <w:sz w:val="22"/>
                <w:szCs w:val="22"/>
              </w:rPr>
            </w:pPr>
          </w:p>
        </w:tc>
      </w:tr>
      <w:tr w:rsidR="00AC1E40" w:rsidRPr="003264EF" w14:paraId="201C2C41" w14:textId="77777777" w:rsidTr="001851AE">
        <w:trPr>
          <w:trHeight w:val="1542"/>
        </w:trPr>
        <w:tc>
          <w:tcPr>
            <w:tcW w:w="986" w:type="dxa"/>
          </w:tcPr>
          <w:p w14:paraId="1F859CCC" w14:textId="77777777" w:rsidR="00AC1E40" w:rsidRPr="003264EF" w:rsidRDefault="00AC1E40">
            <w:pPr>
              <w:pStyle w:val="NormalWeb"/>
              <w:rPr>
                <w:rFonts w:ascii="Arial" w:hAnsi="Arial" w:cs="Arial"/>
                <w:color w:val="000000"/>
                <w:sz w:val="22"/>
                <w:szCs w:val="22"/>
              </w:rPr>
            </w:pPr>
          </w:p>
        </w:tc>
        <w:tc>
          <w:tcPr>
            <w:tcW w:w="3254" w:type="dxa"/>
          </w:tcPr>
          <w:p w14:paraId="63DCF2B5" w14:textId="77777777" w:rsidR="00AC1E40" w:rsidRPr="003264EF" w:rsidRDefault="00AC1E40">
            <w:pPr>
              <w:pStyle w:val="NormalWeb"/>
              <w:rPr>
                <w:rFonts w:ascii="Arial" w:hAnsi="Arial" w:cs="Arial"/>
                <w:color w:val="000000"/>
                <w:sz w:val="22"/>
                <w:szCs w:val="22"/>
              </w:rPr>
            </w:pPr>
          </w:p>
        </w:tc>
        <w:tc>
          <w:tcPr>
            <w:tcW w:w="1276" w:type="dxa"/>
          </w:tcPr>
          <w:p w14:paraId="2E57F73A" w14:textId="77777777" w:rsidR="00AC1E40" w:rsidRPr="003264EF" w:rsidRDefault="00AC1E40">
            <w:pPr>
              <w:pStyle w:val="NormalWeb"/>
              <w:rPr>
                <w:rFonts w:ascii="Arial" w:hAnsi="Arial" w:cs="Arial"/>
                <w:color w:val="000000"/>
                <w:sz w:val="22"/>
                <w:szCs w:val="22"/>
              </w:rPr>
            </w:pPr>
          </w:p>
        </w:tc>
        <w:tc>
          <w:tcPr>
            <w:tcW w:w="2669" w:type="dxa"/>
          </w:tcPr>
          <w:p w14:paraId="7FB42E01" w14:textId="77777777" w:rsidR="00AC1E40" w:rsidRPr="003264EF" w:rsidRDefault="00AC1E40">
            <w:pPr>
              <w:pStyle w:val="NormalWeb"/>
              <w:rPr>
                <w:rFonts w:ascii="Arial" w:hAnsi="Arial" w:cs="Arial"/>
                <w:color w:val="000000"/>
                <w:sz w:val="22"/>
                <w:szCs w:val="22"/>
              </w:rPr>
            </w:pPr>
          </w:p>
        </w:tc>
        <w:tc>
          <w:tcPr>
            <w:tcW w:w="1295" w:type="dxa"/>
          </w:tcPr>
          <w:p w14:paraId="3E55D692" w14:textId="77777777" w:rsidR="00AC1E40" w:rsidRPr="003264EF" w:rsidRDefault="00AC1E40">
            <w:pPr>
              <w:pStyle w:val="NormalWeb"/>
              <w:rPr>
                <w:rFonts w:ascii="Arial" w:hAnsi="Arial" w:cs="Arial"/>
                <w:color w:val="000000"/>
                <w:sz w:val="22"/>
                <w:szCs w:val="22"/>
              </w:rPr>
            </w:pPr>
          </w:p>
        </w:tc>
        <w:tc>
          <w:tcPr>
            <w:tcW w:w="2548" w:type="dxa"/>
          </w:tcPr>
          <w:p w14:paraId="7E1582C4" w14:textId="77777777" w:rsidR="00AC1E40" w:rsidRPr="003264EF" w:rsidRDefault="00AC1E40">
            <w:pPr>
              <w:pStyle w:val="NormalWeb"/>
              <w:rPr>
                <w:rFonts w:ascii="Arial" w:hAnsi="Arial" w:cs="Arial"/>
                <w:color w:val="000000"/>
                <w:sz w:val="22"/>
                <w:szCs w:val="22"/>
              </w:rPr>
            </w:pPr>
          </w:p>
        </w:tc>
        <w:tc>
          <w:tcPr>
            <w:tcW w:w="3135" w:type="dxa"/>
          </w:tcPr>
          <w:p w14:paraId="1A469057" w14:textId="77777777" w:rsidR="00AC1E40" w:rsidRPr="003264EF" w:rsidRDefault="00AC1E40">
            <w:pPr>
              <w:pStyle w:val="NormalWeb"/>
              <w:rPr>
                <w:rFonts w:ascii="Arial" w:hAnsi="Arial" w:cs="Arial"/>
                <w:color w:val="000000"/>
                <w:sz w:val="22"/>
                <w:szCs w:val="22"/>
              </w:rPr>
            </w:pPr>
          </w:p>
        </w:tc>
      </w:tr>
      <w:tr w:rsidR="00AC1E40" w:rsidRPr="003264EF" w14:paraId="609B5396" w14:textId="77777777" w:rsidTr="001851AE">
        <w:trPr>
          <w:trHeight w:val="1542"/>
        </w:trPr>
        <w:tc>
          <w:tcPr>
            <w:tcW w:w="986" w:type="dxa"/>
          </w:tcPr>
          <w:p w14:paraId="73DA7A80" w14:textId="77777777" w:rsidR="00AC1E40" w:rsidRPr="003264EF" w:rsidRDefault="00AC1E40">
            <w:pPr>
              <w:pStyle w:val="NormalWeb"/>
              <w:rPr>
                <w:rFonts w:ascii="Arial" w:hAnsi="Arial" w:cs="Arial"/>
                <w:color w:val="000000"/>
                <w:sz w:val="22"/>
                <w:szCs w:val="22"/>
              </w:rPr>
            </w:pPr>
          </w:p>
        </w:tc>
        <w:tc>
          <w:tcPr>
            <w:tcW w:w="3254" w:type="dxa"/>
          </w:tcPr>
          <w:p w14:paraId="1F9A65E1" w14:textId="77777777" w:rsidR="00AC1E40" w:rsidRPr="003264EF" w:rsidRDefault="00AC1E40">
            <w:pPr>
              <w:pStyle w:val="NormalWeb"/>
              <w:rPr>
                <w:rFonts w:ascii="Arial" w:hAnsi="Arial" w:cs="Arial"/>
                <w:color w:val="000000"/>
                <w:sz w:val="22"/>
                <w:szCs w:val="22"/>
              </w:rPr>
            </w:pPr>
          </w:p>
        </w:tc>
        <w:tc>
          <w:tcPr>
            <w:tcW w:w="1276" w:type="dxa"/>
          </w:tcPr>
          <w:p w14:paraId="01433971" w14:textId="77777777" w:rsidR="00AC1E40" w:rsidRPr="003264EF" w:rsidRDefault="00AC1E40">
            <w:pPr>
              <w:pStyle w:val="NormalWeb"/>
              <w:rPr>
                <w:rFonts w:ascii="Arial" w:hAnsi="Arial" w:cs="Arial"/>
                <w:color w:val="000000"/>
                <w:sz w:val="22"/>
                <w:szCs w:val="22"/>
              </w:rPr>
            </w:pPr>
          </w:p>
        </w:tc>
        <w:tc>
          <w:tcPr>
            <w:tcW w:w="2669" w:type="dxa"/>
          </w:tcPr>
          <w:p w14:paraId="0AFF4938" w14:textId="77777777" w:rsidR="00AC1E40" w:rsidRPr="003264EF" w:rsidRDefault="00AC1E40">
            <w:pPr>
              <w:pStyle w:val="NormalWeb"/>
              <w:rPr>
                <w:rFonts w:ascii="Arial" w:hAnsi="Arial" w:cs="Arial"/>
                <w:color w:val="000000"/>
                <w:sz w:val="22"/>
                <w:szCs w:val="22"/>
              </w:rPr>
            </w:pPr>
          </w:p>
        </w:tc>
        <w:tc>
          <w:tcPr>
            <w:tcW w:w="1295" w:type="dxa"/>
          </w:tcPr>
          <w:p w14:paraId="7EA8A06A" w14:textId="77777777" w:rsidR="00AC1E40" w:rsidRPr="003264EF" w:rsidRDefault="00AC1E40">
            <w:pPr>
              <w:pStyle w:val="NormalWeb"/>
              <w:rPr>
                <w:rFonts w:ascii="Arial" w:hAnsi="Arial" w:cs="Arial"/>
                <w:color w:val="000000"/>
                <w:sz w:val="22"/>
                <w:szCs w:val="22"/>
              </w:rPr>
            </w:pPr>
          </w:p>
        </w:tc>
        <w:tc>
          <w:tcPr>
            <w:tcW w:w="2548" w:type="dxa"/>
          </w:tcPr>
          <w:p w14:paraId="261EFB42" w14:textId="77777777" w:rsidR="00AC1E40" w:rsidRPr="003264EF" w:rsidRDefault="00AC1E40">
            <w:pPr>
              <w:pStyle w:val="NormalWeb"/>
              <w:rPr>
                <w:rFonts w:ascii="Arial" w:hAnsi="Arial" w:cs="Arial"/>
                <w:color w:val="000000"/>
                <w:sz w:val="22"/>
                <w:szCs w:val="22"/>
              </w:rPr>
            </w:pPr>
          </w:p>
        </w:tc>
        <w:tc>
          <w:tcPr>
            <w:tcW w:w="3135" w:type="dxa"/>
          </w:tcPr>
          <w:p w14:paraId="0D99CEB3" w14:textId="77777777" w:rsidR="00AC1E40" w:rsidRPr="003264EF" w:rsidRDefault="00AC1E40">
            <w:pPr>
              <w:pStyle w:val="NormalWeb"/>
              <w:rPr>
                <w:rFonts w:ascii="Arial" w:hAnsi="Arial" w:cs="Arial"/>
                <w:color w:val="000000"/>
                <w:sz w:val="22"/>
                <w:szCs w:val="22"/>
              </w:rPr>
            </w:pPr>
          </w:p>
        </w:tc>
      </w:tr>
      <w:tr w:rsidR="00AC1E40" w:rsidRPr="003264EF" w14:paraId="3A76F7B0" w14:textId="77777777" w:rsidTr="001851AE">
        <w:trPr>
          <w:trHeight w:val="1542"/>
        </w:trPr>
        <w:tc>
          <w:tcPr>
            <w:tcW w:w="986" w:type="dxa"/>
          </w:tcPr>
          <w:p w14:paraId="41E281ED" w14:textId="77777777" w:rsidR="00AC1E40" w:rsidRPr="003264EF" w:rsidRDefault="00AC1E40">
            <w:pPr>
              <w:pStyle w:val="NormalWeb"/>
              <w:rPr>
                <w:rFonts w:ascii="Arial" w:hAnsi="Arial" w:cs="Arial"/>
                <w:color w:val="000000"/>
                <w:sz w:val="22"/>
                <w:szCs w:val="22"/>
              </w:rPr>
            </w:pPr>
          </w:p>
        </w:tc>
        <w:tc>
          <w:tcPr>
            <w:tcW w:w="3254" w:type="dxa"/>
          </w:tcPr>
          <w:p w14:paraId="299F322C" w14:textId="77777777" w:rsidR="00AC1E40" w:rsidRPr="003264EF" w:rsidRDefault="00AC1E40">
            <w:pPr>
              <w:pStyle w:val="NormalWeb"/>
              <w:rPr>
                <w:rFonts w:ascii="Arial" w:hAnsi="Arial" w:cs="Arial"/>
                <w:color w:val="000000"/>
                <w:sz w:val="22"/>
                <w:szCs w:val="22"/>
              </w:rPr>
            </w:pPr>
          </w:p>
        </w:tc>
        <w:tc>
          <w:tcPr>
            <w:tcW w:w="1276" w:type="dxa"/>
          </w:tcPr>
          <w:p w14:paraId="5B5489FD" w14:textId="77777777" w:rsidR="00AC1E40" w:rsidRPr="003264EF" w:rsidRDefault="00AC1E40">
            <w:pPr>
              <w:pStyle w:val="NormalWeb"/>
              <w:rPr>
                <w:rFonts w:ascii="Arial" w:hAnsi="Arial" w:cs="Arial"/>
                <w:color w:val="000000"/>
                <w:sz w:val="22"/>
                <w:szCs w:val="22"/>
              </w:rPr>
            </w:pPr>
          </w:p>
        </w:tc>
        <w:tc>
          <w:tcPr>
            <w:tcW w:w="2669" w:type="dxa"/>
          </w:tcPr>
          <w:p w14:paraId="553E9E1A" w14:textId="77777777" w:rsidR="00AC1E40" w:rsidRPr="003264EF" w:rsidRDefault="00AC1E40">
            <w:pPr>
              <w:pStyle w:val="NormalWeb"/>
              <w:rPr>
                <w:rFonts w:ascii="Arial" w:hAnsi="Arial" w:cs="Arial"/>
                <w:color w:val="000000"/>
                <w:sz w:val="22"/>
                <w:szCs w:val="22"/>
              </w:rPr>
            </w:pPr>
          </w:p>
        </w:tc>
        <w:tc>
          <w:tcPr>
            <w:tcW w:w="1295" w:type="dxa"/>
          </w:tcPr>
          <w:p w14:paraId="5E443A90" w14:textId="77777777" w:rsidR="00AC1E40" w:rsidRPr="003264EF" w:rsidRDefault="00AC1E40">
            <w:pPr>
              <w:pStyle w:val="NormalWeb"/>
              <w:rPr>
                <w:rFonts w:ascii="Arial" w:hAnsi="Arial" w:cs="Arial"/>
                <w:color w:val="000000"/>
                <w:sz w:val="22"/>
                <w:szCs w:val="22"/>
              </w:rPr>
            </w:pPr>
          </w:p>
        </w:tc>
        <w:tc>
          <w:tcPr>
            <w:tcW w:w="2548" w:type="dxa"/>
          </w:tcPr>
          <w:p w14:paraId="7A878E76" w14:textId="77777777" w:rsidR="00AC1E40" w:rsidRPr="003264EF" w:rsidRDefault="00AC1E40">
            <w:pPr>
              <w:pStyle w:val="NormalWeb"/>
              <w:rPr>
                <w:rFonts w:ascii="Arial" w:hAnsi="Arial" w:cs="Arial"/>
                <w:color w:val="000000"/>
                <w:sz w:val="22"/>
                <w:szCs w:val="22"/>
              </w:rPr>
            </w:pPr>
          </w:p>
        </w:tc>
        <w:tc>
          <w:tcPr>
            <w:tcW w:w="3135" w:type="dxa"/>
          </w:tcPr>
          <w:p w14:paraId="3D713124" w14:textId="77777777" w:rsidR="00AC1E40" w:rsidRPr="003264EF" w:rsidRDefault="00AC1E40">
            <w:pPr>
              <w:pStyle w:val="NormalWeb"/>
              <w:rPr>
                <w:rFonts w:ascii="Arial" w:hAnsi="Arial" w:cs="Arial"/>
                <w:color w:val="000000"/>
                <w:sz w:val="22"/>
                <w:szCs w:val="22"/>
              </w:rPr>
            </w:pPr>
          </w:p>
        </w:tc>
      </w:tr>
    </w:tbl>
    <w:p w14:paraId="17F657A2" w14:textId="54328D90" w:rsidR="00FA3B10" w:rsidRPr="00734E1F" w:rsidRDefault="004A4E85" w:rsidP="00D91DB5">
      <w:pPr>
        <w:pStyle w:val="NormalWeb"/>
        <w:rPr>
          <w:rFonts w:ascii="Arial" w:hAnsi="Arial" w:cs="Arial"/>
          <w:b/>
          <w:bCs/>
          <w:sz w:val="28"/>
          <w:szCs w:val="28"/>
        </w:rPr>
      </w:pPr>
      <w:r w:rsidRPr="00EE2BE6">
        <w:rPr>
          <w:rFonts w:ascii="Arial" w:hAnsi="Arial" w:cs="Arial"/>
          <w:b/>
          <w:color w:val="000000" w:themeColor="text1"/>
          <w:sz w:val="30"/>
          <w:szCs w:val="30"/>
        </w:rPr>
        <w:lastRenderedPageBreak/>
        <w:t>Work area</w:t>
      </w:r>
      <w:r w:rsidR="00FA3B10" w:rsidRPr="00EE2BE6">
        <w:rPr>
          <w:rFonts w:ascii="Arial" w:hAnsi="Arial" w:cs="Arial"/>
          <w:b/>
          <w:bCs/>
          <w:sz w:val="30"/>
          <w:szCs w:val="30"/>
        </w:rPr>
        <w:t xml:space="preserve"> 5: </w:t>
      </w:r>
      <w:r w:rsidR="00D91DB5" w:rsidRPr="00EE2BE6">
        <w:rPr>
          <w:rFonts w:ascii="Arial" w:hAnsi="Arial" w:cs="Arial"/>
          <w:b/>
          <w:bCs/>
          <w:sz w:val="30"/>
          <w:szCs w:val="30"/>
        </w:rPr>
        <w:t>Control</w:t>
      </w:r>
      <w:r w:rsidR="00D91DB5" w:rsidRPr="00EE2BE6">
        <w:rPr>
          <w:rFonts w:ascii="Arial" w:hAnsi="Arial" w:cs="Arial"/>
          <w:sz w:val="30"/>
          <w:szCs w:val="30"/>
        </w:rPr>
        <w:t xml:space="preserve"> </w:t>
      </w:r>
    </w:p>
    <w:p w14:paraId="1727203F" w14:textId="77777777" w:rsidR="005562DD" w:rsidRPr="001851AE" w:rsidRDefault="00FA3B10" w:rsidP="00D91DB5">
      <w:pPr>
        <w:pStyle w:val="NormalWeb"/>
        <w:rPr>
          <w:rFonts w:ascii="Arial" w:hAnsi="Arial" w:cs="Arial"/>
          <w:sz w:val="22"/>
          <w:szCs w:val="22"/>
        </w:rPr>
      </w:pPr>
      <w:r w:rsidRPr="001851AE">
        <w:rPr>
          <w:rFonts w:ascii="Arial" w:hAnsi="Arial" w:cs="Arial"/>
          <w:sz w:val="22"/>
          <w:szCs w:val="22"/>
        </w:rPr>
        <w:t xml:space="preserve">Includes risk area: </w:t>
      </w:r>
    </w:p>
    <w:p w14:paraId="6A5DFB5A" w14:textId="0EC78432" w:rsidR="00836920" w:rsidRPr="001851AE" w:rsidRDefault="00D91DB5" w:rsidP="005562DD">
      <w:pPr>
        <w:pStyle w:val="NormalWeb"/>
        <w:numPr>
          <w:ilvl w:val="0"/>
          <w:numId w:val="6"/>
        </w:numPr>
        <w:rPr>
          <w:rFonts w:ascii="Arial" w:hAnsi="Arial" w:cs="Arial"/>
          <w:sz w:val="22"/>
          <w:szCs w:val="22"/>
        </w:rPr>
      </w:pPr>
      <w:r w:rsidRPr="001851AE">
        <w:rPr>
          <w:rFonts w:ascii="Arial" w:hAnsi="Arial" w:cs="Arial"/>
          <w:sz w:val="22"/>
          <w:szCs w:val="22"/>
        </w:rPr>
        <w:t>How much control the crew have in the way they do their work</w:t>
      </w:r>
      <w:r w:rsidR="005D3E54" w:rsidRPr="001851AE">
        <w:rPr>
          <w:rFonts w:ascii="Arial" w:hAnsi="Arial" w:cs="Arial"/>
          <w:sz w:val="22"/>
          <w:szCs w:val="22"/>
        </w:rPr>
        <w:t>?</w:t>
      </w:r>
    </w:p>
    <w:tbl>
      <w:tblPr>
        <w:tblStyle w:val="TableGrid"/>
        <w:tblW w:w="15163" w:type="dxa"/>
        <w:tblLayout w:type="fixed"/>
        <w:tblLook w:val="04A0" w:firstRow="1" w:lastRow="0" w:firstColumn="1" w:lastColumn="0" w:noHBand="0" w:noVBand="1"/>
      </w:tblPr>
      <w:tblGrid>
        <w:gridCol w:w="988"/>
        <w:gridCol w:w="3258"/>
        <w:gridCol w:w="1278"/>
        <w:gridCol w:w="2672"/>
        <w:gridCol w:w="1297"/>
        <w:gridCol w:w="2551"/>
        <w:gridCol w:w="3119"/>
      </w:tblGrid>
      <w:tr w:rsidR="00CD5AE8" w:rsidRPr="003264EF" w14:paraId="75706A74" w14:textId="77777777" w:rsidTr="00EE2BE6">
        <w:trPr>
          <w:trHeight w:val="913"/>
        </w:trPr>
        <w:tc>
          <w:tcPr>
            <w:tcW w:w="988" w:type="dxa"/>
            <w:shd w:val="clear" w:color="auto" w:fill="F2F2F2" w:themeFill="background1" w:themeFillShade="F2"/>
            <w:vAlign w:val="center"/>
          </w:tcPr>
          <w:p w14:paraId="391869A9" w14:textId="58C0ED61"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58" w:type="dxa"/>
            <w:shd w:val="clear" w:color="auto" w:fill="F2F2F2" w:themeFill="background1" w:themeFillShade="F2"/>
            <w:vAlign w:val="center"/>
          </w:tcPr>
          <w:p w14:paraId="789A4857" w14:textId="79A8B496"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8" w:type="dxa"/>
            <w:shd w:val="clear" w:color="auto" w:fill="F2F2F2" w:themeFill="background1" w:themeFillShade="F2"/>
            <w:vAlign w:val="center"/>
          </w:tcPr>
          <w:p w14:paraId="51D62A8A" w14:textId="167DC713"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72" w:type="dxa"/>
            <w:shd w:val="clear" w:color="auto" w:fill="F2F2F2" w:themeFill="background1" w:themeFillShade="F2"/>
            <w:vAlign w:val="center"/>
          </w:tcPr>
          <w:p w14:paraId="202AD091" w14:textId="3BF918A0"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7" w:type="dxa"/>
            <w:shd w:val="clear" w:color="auto" w:fill="F2F2F2" w:themeFill="background1" w:themeFillShade="F2"/>
            <w:vAlign w:val="center"/>
          </w:tcPr>
          <w:p w14:paraId="25901BC0" w14:textId="559A841B"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51" w:type="dxa"/>
            <w:shd w:val="clear" w:color="auto" w:fill="F2F2F2" w:themeFill="background1" w:themeFillShade="F2"/>
            <w:vAlign w:val="center"/>
          </w:tcPr>
          <w:p w14:paraId="24855CC2" w14:textId="3AA768F9"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19" w:type="dxa"/>
            <w:shd w:val="clear" w:color="auto" w:fill="F2F2F2" w:themeFill="background1" w:themeFillShade="F2"/>
            <w:vAlign w:val="center"/>
          </w:tcPr>
          <w:p w14:paraId="2B44474F" w14:textId="2C27DAE3"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AC1E40" w:rsidRPr="003264EF" w14:paraId="66D1FF86" w14:textId="77777777" w:rsidTr="001851AE">
        <w:trPr>
          <w:trHeight w:val="1542"/>
        </w:trPr>
        <w:tc>
          <w:tcPr>
            <w:tcW w:w="988" w:type="dxa"/>
          </w:tcPr>
          <w:p w14:paraId="74B0CC4A" w14:textId="77777777" w:rsidR="00AC1E40" w:rsidRPr="003264EF" w:rsidRDefault="00AC1E40">
            <w:pPr>
              <w:pStyle w:val="NormalWeb"/>
              <w:rPr>
                <w:rFonts w:ascii="Arial" w:hAnsi="Arial" w:cs="Arial"/>
                <w:color w:val="000000"/>
                <w:sz w:val="22"/>
                <w:szCs w:val="22"/>
              </w:rPr>
            </w:pPr>
          </w:p>
        </w:tc>
        <w:tc>
          <w:tcPr>
            <w:tcW w:w="3258" w:type="dxa"/>
          </w:tcPr>
          <w:p w14:paraId="3D9A1F4E" w14:textId="77777777" w:rsidR="00AC1E40" w:rsidRPr="003264EF" w:rsidRDefault="00AC1E40">
            <w:pPr>
              <w:pStyle w:val="NormalWeb"/>
              <w:rPr>
                <w:rFonts w:ascii="Arial" w:hAnsi="Arial" w:cs="Arial"/>
                <w:color w:val="000000"/>
                <w:sz w:val="22"/>
                <w:szCs w:val="22"/>
              </w:rPr>
            </w:pPr>
          </w:p>
        </w:tc>
        <w:tc>
          <w:tcPr>
            <w:tcW w:w="1278" w:type="dxa"/>
          </w:tcPr>
          <w:p w14:paraId="5CAFC6E1" w14:textId="77777777" w:rsidR="00AC1E40" w:rsidRPr="003264EF" w:rsidRDefault="00AC1E40">
            <w:pPr>
              <w:pStyle w:val="NormalWeb"/>
              <w:rPr>
                <w:rFonts w:ascii="Arial" w:hAnsi="Arial" w:cs="Arial"/>
              </w:rPr>
            </w:pPr>
          </w:p>
        </w:tc>
        <w:tc>
          <w:tcPr>
            <w:tcW w:w="2672" w:type="dxa"/>
          </w:tcPr>
          <w:p w14:paraId="5E6D93E2" w14:textId="77777777" w:rsidR="00AC1E40" w:rsidRPr="003264EF" w:rsidRDefault="00AC1E40">
            <w:pPr>
              <w:pStyle w:val="NormalWeb"/>
              <w:rPr>
                <w:rFonts w:ascii="Arial" w:hAnsi="Arial" w:cs="Arial"/>
                <w:color w:val="000000"/>
                <w:sz w:val="22"/>
                <w:szCs w:val="22"/>
              </w:rPr>
            </w:pPr>
          </w:p>
        </w:tc>
        <w:tc>
          <w:tcPr>
            <w:tcW w:w="1297" w:type="dxa"/>
          </w:tcPr>
          <w:p w14:paraId="2CCF1F64" w14:textId="77777777" w:rsidR="00AC1E40" w:rsidRPr="003264EF" w:rsidRDefault="00AC1E40">
            <w:pPr>
              <w:pStyle w:val="NormalWeb"/>
              <w:rPr>
                <w:rFonts w:ascii="Arial" w:hAnsi="Arial" w:cs="Arial"/>
                <w:color w:val="000000"/>
                <w:sz w:val="22"/>
                <w:szCs w:val="22"/>
              </w:rPr>
            </w:pPr>
          </w:p>
        </w:tc>
        <w:tc>
          <w:tcPr>
            <w:tcW w:w="2551" w:type="dxa"/>
          </w:tcPr>
          <w:p w14:paraId="20F41473" w14:textId="77777777" w:rsidR="00AC1E40" w:rsidRPr="003264EF" w:rsidRDefault="00AC1E40">
            <w:pPr>
              <w:pStyle w:val="NormalWeb"/>
              <w:rPr>
                <w:rFonts w:ascii="Arial" w:hAnsi="Arial" w:cs="Arial"/>
                <w:color w:val="000000"/>
                <w:sz w:val="22"/>
                <w:szCs w:val="22"/>
              </w:rPr>
            </w:pPr>
          </w:p>
        </w:tc>
        <w:tc>
          <w:tcPr>
            <w:tcW w:w="3119" w:type="dxa"/>
          </w:tcPr>
          <w:p w14:paraId="4EC14071" w14:textId="77777777" w:rsidR="00AC1E40" w:rsidRPr="003264EF" w:rsidRDefault="00AC1E40">
            <w:pPr>
              <w:pStyle w:val="NormalWeb"/>
              <w:rPr>
                <w:rFonts w:ascii="Arial" w:hAnsi="Arial" w:cs="Arial"/>
                <w:color w:val="000000"/>
                <w:sz w:val="22"/>
                <w:szCs w:val="22"/>
              </w:rPr>
            </w:pPr>
          </w:p>
        </w:tc>
      </w:tr>
      <w:tr w:rsidR="00AC1E40" w:rsidRPr="003264EF" w14:paraId="1D8A8717" w14:textId="77777777" w:rsidTr="001851AE">
        <w:trPr>
          <w:trHeight w:val="1542"/>
        </w:trPr>
        <w:tc>
          <w:tcPr>
            <w:tcW w:w="988" w:type="dxa"/>
          </w:tcPr>
          <w:p w14:paraId="214494AB" w14:textId="77777777" w:rsidR="00AC1E40" w:rsidRPr="003264EF" w:rsidRDefault="00AC1E40">
            <w:pPr>
              <w:pStyle w:val="NormalWeb"/>
              <w:rPr>
                <w:rFonts w:ascii="Arial" w:hAnsi="Arial" w:cs="Arial"/>
                <w:color w:val="000000"/>
                <w:sz w:val="22"/>
                <w:szCs w:val="22"/>
              </w:rPr>
            </w:pPr>
          </w:p>
        </w:tc>
        <w:tc>
          <w:tcPr>
            <w:tcW w:w="3258" w:type="dxa"/>
          </w:tcPr>
          <w:p w14:paraId="5F08278E" w14:textId="77777777" w:rsidR="00AC1E40" w:rsidRPr="003264EF" w:rsidRDefault="00AC1E40">
            <w:pPr>
              <w:pStyle w:val="NormalWeb"/>
              <w:rPr>
                <w:rFonts w:ascii="Arial" w:hAnsi="Arial" w:cs="Arial"/>
                <w:color w:val="000000"/>
                <w:sz w:val="22"/>
                <w:szCs w:val="22"/>
              </w:rPr>
            </w:pPr>
          </w:p>
        </w:tc>
        <w:tc>
          <w:tcPr>
            <w:tcW w:w="1278" w:type="dxa"/>
          </w:tcPr>
          <w:p w14:paraId="56E25EB5" w14:textId="77777777" w:rsidR="00AC1E40" w:rsidRPr="003264EF" w:rsidRDefault="00AC1E40">
            <w:pPr>
              <w:pStyle w:val="NormalWeb"/>
              <w:rPr>
                <w:rFonts w:ascii="Arial" w:hAnsi="Arial" w:cs="Arial"/>
                <w:color w:val="000000"/>
                <w:sz w:val="22"/>
                <w:szCs w:val="22"/>
              </w:rPr>
            </w:pPr>
          </w:p>
        </w:tc>
        <w:tc>
          <w:tcPr>
            <w:tcW w:w="2672" w:type="dxa"/>
          </w:tcPr>
          <w:p w14:paraId="455823B7" w14:textId="77777777" w:rsidR="00AC1E40" w:rsidRPr="003264EF" w:rsidRDefault="00AC1E40">
            <w:pPr>
              <w:pStyle w:val="NormalWeb"/>
              <w:rPr>
                <w:rFonts w:ascii="Arial" w:hAnsi="Arial" w:cs="Arial"/>
                <w:color w:val="000000"/>
                <w:sz w:val="22"/>
                <w:szCs w:val="22"/>
              </w:rPr>
            </w:pPr>
          </w:p>
        </w:tc>
        <w:tc>
          <w:tcPr>
            <w:tcW w:w="1297" w:type="dxa"/>
          </w:tcPr>
          <w:p w14:paraId="615EF4C7" w14:textId="77777777" w:rsidR="00AC1E40" w:rsidRPr="003264EF" w:rsidRDefault="00AC1E40">
            <w:pPr>
              <w:pStyle w:val="NormalWeb"/>
              <w:rPr>
                <w:rFonts w:ascii="Arial" w:hAnsi="Arial" w:cs="Arial"/>
                <w:color w:val="000000"/>
                <w:sz w:val="22"/>
                <w:szCs w:val="22"/>
              </w:rPr>
            </w:pPr>
          </w:p>
        </w:tc>
        <w:tc>
          <w:tcPr>
            <w:tcW w:w="2551" w:type="dxa"/>
          </w:tcPr>
          <w:p w14:paraId="12E15335" w14:textId="77777777" w:rsidR="00AC1E40" w:rsidRPr="003264EF" w:rsidRDefault="00AC1E40">
            <w:pPr>
              <w:pStyle w:val="NormalWeb"/>
              <w:rPr>
                <w:rFonts w:ascii="Arial" w:hAnsi="Arial" w:cs="Arial"/>
                <w:color w:val="000000"/>
                <w:sz w:val="22"/>
                <w:szCs w:val="22"/>
              </w:rPr>
            </w:pPr>
          </w:p>
        </w:tc>
        <w:tc>
          <w:tcPr>
            <w:tcW w:w="3119" w:type="dxa"/>
          </w:tcPr>
          <w:p w14:paraId="6941D4B8" w14:textId="77777777" w:rsidR="00AC1E40" w:rsidRPr="003264EF" w:rsidRDefault="00AC1E40">
            <w:pPr>
              <w:pStyle w:val="NormalWeb"/>
              <w:rPr>
                <w:rFonts w:ascii="Arial" w:hAnsi="Arial" w:cs="Arial"/>
                <w:color w:val="000000"/>
                <w:sz w:val="22"/>
                <w:szCs w:val="22"/>
              </w:rPr>
            </w:pPr>
          </w:p>
        </w:tc>
      </w:tr>
      <w:tr w:rsidR="00AC1E40" w:rsidRPr="003264EF" w14:paraId="43AD0900" w14:textId="77777777" w:rsidTr="001851AE">
        <w:trPr>
          <w:trHeight w:val="1542"/>
        </w:trPr>
        <w:tc>
          <w:tcPr>
            <w:tcW w:w="988" w:type="dxa"/>
          </w:tcPr>
          <w:p w14:paraId="666D3493" w14:textId="77777777" w:rsidR="00AC1E40" w:rsidRPr="003264EF" w:rsidRDefault="00AC1E40">
            <w:pPr>
              <w:pStyle w:val="NormalWeb"/>
              <w:rPr>
                <w:rFonts w:ascii="Arial" w:hAnsi="Arial" w:cs="Arial"/>
                <w:color w:val="000000"/>
                <w:sz w:val="22"/>
                <w:szCs w:val="22"/>
              </w:rPr>
            </w:pPr>
          </w:p>
        </w:tc>
        <w:tc>
          <w:tcPr>
            <w:tcW w:w="3258" w:type="dxa"/>
          </w:tcPr>
          <w:p w14:paraId="0686E697" w14:textId="77777777" w:rsidR="00AC1E40" w:rsidRPr="003264EF" w:rsidRDefault="00AC1E40">
            <w:pPr>
              <w:pStyle w:val="NormalWeb"/>
              <w:rPr>
                <w:rFonts w:ascii="Arial" w:hAnsi="Arial" w:cs="Arial"/>
                <w:color w:val="000000"/>
                <w:sz w:val="22"/>
                <w:szCs w:val="22"/>
              </w:rPr>
            </w:pPr>
          </w:p>
        </w:tc>
        <w:tc>
          <w:tcPr>
            <w:tcW w:w="1278" w:type="dxa"/>
          </w:tcPr>
          <w:p w14:paraId="0048D3A6" w14:textId="77777777" w:rsidR="00AC1E40" w:rsidRPr="003264EF" w:rsidRDefault="00AC1E40">
            <w:pPr>
              <w:pStyle w:val="NormalWeb"/>
              <w:rPr>
                <w:rFonts w:ascii="Arial" w:hAnsi="Arial" w:cs="Arial"/>
                <w:color w:val="000000"/>
                <w:sz w:val="22"/>
                <w:szCs w:val="22"/>
              </w:rPr>
            </w:pPr>
          </w:p>
        </w:tc>
        <w:tc>
          <w:tcPr>
            <w:tcW w:w="2672" w:type="dxa"/>
          </w:tcPr>
          <w:p w14:paraId="04EC41E7" w14:textId="77777777" w:rsidR="00AC1E40" w:rsidRPr="003264EF" w:rsidRDefault="00AC1E40">
            <w:pPr>
              <w:pStyle w:val="NormalWeb"/>
              <w:rPr>
                <w:rFonts w:ascii="Arial" w:hAnsi="Arial" w:cs="Arial"/>
                <w:color w:val="000000"/>
                <w:sz w:val="22"/>
                <w:szCs w:val="22"/>
              </w:rPr>
            </w:pPr>
          </w:p>
        </w:tc>
        <w:tc>
          <w:tcPr>
            <w:tcW w:w="1297" w:type="dxa"/>
          </w:tcPr>
          <w:p w14:paraId="76A8F00A" w14:textId="77777777" w:rsidR="00AC1E40" w:rsidRPr="003264EF" w:rsidRDefault="00AC1E40">
            <w:pPr>
              <w:pStyle w:val="NormalWeb"/>
              <w:rPr>
                <w:rFonts w:ascii="Arial" w:hAnsi="Arial" w:cs="Arial"/>
                <w:color w:val="000000"/>
                <w:sz w:val="22"/>
                <w:szCs w:val="22"/>
              </w:rPr>
            </w:pPr>
          </w:p>
        </w:tc>
        <w:tc>
          <w:tcPr>
            <w:tcW w:w="2551" w:type="dxa"/>
          </w:tcPr>
          <w:p w14:paraId="4A0DB5E4" w14:textId="77777777" w:rsidR="00AC1E40" w:rsidRPr="003264EF" w:rsidRDefault="00AC1E40">
            <w:pPr>
              <w:pStyle w:val="NormalWeb"/>
              <w:rPr>
                <w:rFonts w:ascii="Arial" w:hAnsi="Arial" w:cs="Arial"/>
                <w:color w:val="000000"/>
                <w:sz w:val="22"/>
                <w:szCs w:val="22"/>
              </w:rPr>
            </w:pPr>
          </w:p>
        </w:tc>
        <w:tc>
          <w:tcPr>
            <w:tcW w:w="3119" w:type="dxa"/>
          </w:tcPr>
          <w:p w14:paraId="0B07C213" w14:textId="77777777" w:rsidR="00AC1E40" w:rsidRPr="003264EF" w:rsidRDefault="00AC1E40">
            <w:pPr>
              <w:pStyle w:val="NormalWeb"/>
              <w:rPr>
                <w:rFonts w:ascii="Arial" w:hAnsi="Arial" w:cs="Arial"/>
                <w:color w:val="000000"/>
                <w:sz w:val="22"/>
                <w:szCs w:val="22"/>
              </w:rPr>
            </w:pPr>
          </w:p>
        </w:tc>
      </w:tr>
      <w:tr w:rsidR="00AD0055" w:rsidRPr="003264EF" w14:paraId="76FEC4E4" w14:textId="77777777" w:rsidTr="001851AE">
        <w:trPr>
          <w:trHeight w:val="1542"/>
        </w:trPr>
        <w:tc>
          <w:tcPr>
            <w:tcW w:w="988" w:type="dxa"/>
          </w:tcPr>
          <w:p w14:paraId="7E73C134" w14:textId="77777777" w:rsidR="00AD0055" w:rsidRPr="003264EF" w:rsidRDefault="00AD0055">
            <w:pPr>
              <w:pStyle w:val="NormalWeb"/>
              <w:rPr>
                <w:rFonts w:ascii="Arial" w:hAnsi="Arial" w:cs="Arial"/>
                <w:color w:val="000000"/>
                <w:sz w:val="22"/>
                <w:szCs w:val="22"/>
              </w:rPr>
            </w:pPr>
          </w:p>
        </w:tc>
        <w:tc>
          <w:tcPr>
            <w:tcW w:w="3258" w:type="dxa"/>
          </w:tcPr>
          <w:p w14:paraId="39C7EACB" w14:textId="77777777" w:rsidR="00AD0055" w:rsidRPr="003264EF" w:rsidRDefault="00AD0055">
            <w:pPr>
              <w:pStyle w:val="NormalWeb"/>
              <w:rPr>
                <w:rFonts w:ascii="Arial" w:hAnsi="Arial" w:cs="Arial"/>
                <w:color w:val="000000"/>
                <w:sz w:val="22"/>
                <w:szCs w:val="22"/>
              </w:rPr>
            </w:pPr>
          </w:p>
        </w:tc>
        <w:tc>
          <w:tcPr>
            <w:tcW w:w="1278" w:type="dxa"/>
          </w:tcPr>
          <w:p w14:paraId="45872DCF" w14:textId="77777777" w:rsidR="00AD0055" w:rsidRPr="003264EF" w:rsidRDefault="00AD0055">
            <w:pPr>
              <w:pStyle w:val="NormalWeb"/>
              <w:rPr>
                <w:rFonts w:ascii="Arial" w:hAnsi="Arial" w:cs="Arial"/>
                <w:color w:val="000000"/>
                <w:sz w:val="22"/>
                <w:szCs w:val="22"/>
              </w:rPr>
            </w:pPr>
          </w:p>
        </w:tc>
        <w:tc>
          <w:tcPr>
            <w:tcW w:w="2672" w:type="dxa"/>
          </w:tcPr>
          <w:p w14:paraId="6DF543A6" w14:textId="77777777" w:rsidR="00AD0055" w:rsidRPr="003264EF" w:rsidRDefault="00AD0055">
            <w:pPr>
              <w:pStyle w:val="NormalWeb"/>
              <w:rPr>
                <w:rFonts w:ascii="Arial" w:hAnsi="Arial" w:cs="Arial"/>
                <w:color w:val="000000"/>
                <w:sz w:val="22"/>
                <w:szCs w:val="22"/>
              </w:rPr>
            </w:pPr>
          </w:p>
        </w:tc>
        <w:tc>
          <w:tcPr>
            <w:tcW w:w="1297" w:type="dxa"/>
          </w:tcPr>
          <w:p w14:paraId="75313542" w14:textId="77777777" w:rsidR="00AD0055" w:rsidRPr="003264EF" w:rsidRDefault="00AD0055">
            <w:pPr>
              <w:pStyle w:val="NormalWeb"/>
              <w:rPr>
                <w:rFonts w:ascii="Arial" w:hAnsi="Arial" w:cs="Arial"/>
                <w:color w:val="000000"/>
                <w:sz w:val="22"/>
                <w:szCs w:val="22"/>
              </w:rPr>
            </w:pPr>
          </w:p>
        </w:tc>
        <w:tc>
          <w:tcPr>
            <w:tcW w:w="2551" w:type="dxa"/>
          </w:tcPr>
          <w:p w14:paraId="7BD50BDA" w14:textId="77777777" w:rsidR="00AD0055" w:rsidRPr="003264EF" w:rsidRDefault="00AD0055">
            <w:pPr>
              <w:pStyle w:val="NormalWeb"/>
              <w:rPr>
                <w:rFonts w:ascii="Arial" w:hAnsi="Arial" w:cs="Arial"/>
                <w:color w:val="000000"/>
                <w:sz w:val="22"/>
                <w:szCs w:val="22"/>
              </w:rPr>
            </w:pPr>
          </w:p>
        </w:tc>
        <w:tc>
          <w:tcPr>
            <w:tcW w:w="3119" w:type="dxa"/>
          </w:tcPr>
          <w:p w14:paraId="3734932C" w14:textId="77777777" w:rsidR="00AD0055" w:rsidRPr="003264EF" w:rsidRDefault="00AD0055">
            <w:pPr>
              <w:pStyle w:val="NormalWeb"/>
              <w:rPr>
                <w:rFonts w:ascii="Arial" w:hAnsi="Arial" w:cs="Arial"/>
                <w:color w:val="000000"/>
                <w:sz w:val="22"/>
                <w:szCs w:val="22"/>
              </w:rPr>
            </w:pPr>
          </w:p>
        </w:tc>
      </w:tr>
    </w:tbl>
    <w:p w14:paraId="4532B082" w14:textId="3680DE9F" w:rsidR="005D3E54" w:rsidRPr="00EE2BE6" w:rsidRDefault="004A4E85" w:rsidP="00D91DB5">
      <w:pPr>
        <w:pStyle w:val="NormalWeb"/>
        <w:rPr>
          <w:rFonts w:ascii="Arial" w:hAnsi="Arial" w:cs="Arial"/>
          <w:sz w:val="30"/>
          <w:szCs w:val="30"/>
        </w:rPr>
      </w:pPr>
      <w:r w:rsidRPr="00EE2BE6">
        <w:rPr>
          <w:rFonts w:ascii="Arial" w:hAnsi="Arial" w:cs="Arial"/>
          <w:b/>
          <w:color w:val="000000" w:themeColor="text1"/>
          <w:sz w:val="30"/>
          <w:szCs w:val="30"/>
        </w:rPr>
        <w:lastRenderedPageBreak/>
        <w:t>Work area</w:t>
      </w:r>
      <w:r w:rsidR="005D3E54" w:rsidRPr="00EE2BE6">
        <w:rPr>
          <w:rFonts w:ascii="Arial" w:hAnsi="Arial" w:cs="Arial"/>
          <w:b/>
          <w:bCs/>
          <w:sz w:val="30"/>
          <w:szCs w:val="30"/>
        </w:rPr>
        <w:t xml:space="preserve"> 6: </w:t>
      </w:r>
      <w:r w:rsidR="00D91DB5" w:rsidRPr="00EE2BE6">
        <w:rPr>
          <w:rFonts w:ascii="Arial" w:hAnsi="Arial" w:cs="Arial"/>
          <w:b/>
          <w:bCs/>
          <w:sz w:val="30"/>
          <w:szCs w:val="30"/>
        </w:rPr>
        <w:t>Change:</w:t>
      </w:r>
      <w:r w:rsidR="00D91DB5" w:rsidRPr="00EE2BE6">
        <w:rPr>
          <w:rFonts w:ascii="Arial" w:hAnsi="Arial" w:cs="Arial"/>
          <w:sz w:val="30"/>
          <w:szCs w:val="30"/>
        </w:rPr>
        <w:t xml:space="preserve"> </w:t>
      </w:r>
    </w:p>
    <w:p w14:paraId="3DA98F31" w14:textId="77777777" w:rsidR="005562DD" w:rsidRPr="00CF11FE" w:rsidRDefault="005D3E54" w:rsidP="00D91DB5">
      <w:pPr>
        <w:pStyle w:val="NormalWeb"/>
        <w:rPr>
          <w:rFonts w:ascii="Arial" w:hAnsi="Arial" w:cs="Arial"/>
          <w:sz w:val="22"/>
          <w:szCs w:val="22"/>
        </w:rPr>
      </w:pPr>
      <w:r w:rsidRPr="00CF11FE">
        <w:rPr>
          <w:rFonts w:ascii="Arial" w:hAnsi="Arial" w:cs="Arial"/>
          <w:sz w:val="22"/>
          <w:szCs w:val="22"/>
        </w:rPr>
        <w:t xml:space="preserve">Includes risk area: </w:t>
      </w:r>
    </w:p>
    <w:p w14:paraId="1F00425A" w14:textId="4AB9316A" w:rsidR="00D91DB5" w:rsidRPr="00CF11FE" w:rsidRDefault="00D91DB5" w:rsidP="005562DD">
      <w:pPr>
        <w:pStyle w:val="NormalWeb"/>
        <w:numPr>
          <w:ilvl w:val="0"/>
          <w:numId w:val="6"/>
        </w:numPr>
        <w:rPr>
          <w:rFonts w:ascii="Arial" w:hAnsi="Arial" w:cs="Arial"/>
          <w:sz w:val="22"/>
          <w:szCs w:val="22"/>
        </w:rPr>
      </w:pPr>
      <w:r w:rsidRPr="00CF11FE">
        <w:rPr>
          <w:rFonts w:ascii="Arial" w:hAnsi="Arial" w:cs="Arial"/>
          <w:sz w:val="22"/>
          <w:szCs w:val="22"/>
        </w:rPr>
        <w:t>How organisational change (large or small) is managed and communicated on the production.</w:t>
      </w:r>
    </w:p>
    <w:tbl>
      <w:tblPr>
        <w:tblStyle w:val="TableGrid"/>
        <w:tblW w:w="15163" w:type="dxa"/>
        <w:tblLayout w:type="fixed"/>
        <w:tblLook w:val="04A0" w:firstRow="1" w:lastRow="0" w:firstColumn="1" w:lastColumn="0" w:noHBand="0" w:noVBand="1"/>
      </w:tblPr>
      <w:tblGrid>
        <w:gridCol w:w="989"/>
        <w:gridCol w:w="3261"/>
        <w:gridCol w:w="1279"/>
        <w:gridCol w:w="2674"/>
        <w:gridCol w:w="1298"/>
        <w:gridCol w:w="2553"/>
        <w:gridCol w:w="3109"/>
      </w:tblGrid>
      <w:tr w:rsidR="00CD5AE8" w:rsidRPr="003264EF" w14:paraId="3FC8270A" w14:textId="77777777" w:rsidTr="77BBAFD6">
        <w:trPr>
          <w:trHeight w:val="918"/>
        </w:trPr>
        <w:tc>
          <w:tcPr>
            <w:tcW w:w="989" w:type="dxa"/>
            <w:shd w:val="clear" w:color="auto" w:fill="F2F2F2" w:themeFill="background1" w:themeFillShade="F2"/>
            <w:vAlign w:val="center"/>
          </w:tcPr>
          <w:p w14:paraId="6DAC396F" w14:textId="3FE35721"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Issue</w:t>
            </w:r>
            <w:r w:rsidRPr="003264EF">
              <w:rPr>
                <w:rFonts w:ascii="Arial" w:hAnsi="Arial" w:cs="Arial"/>
                <w:color w:val="000000"/>
                <w:sz w:val="22"/>
                <w:szCs w:val="22"/>
              </w:rPr>
              <w:t xml:space="preserve"> number</w:t>
            </w:r>
          </w:p>
        </w:tc>
        <w:tc>
          <w:tcPr>
            <w:tcW w:w="3261" w:type="dxa"/>
            <w:shd w:val="clear" w:color="auto" w:fill="F2F2F2" w:themeFill="background1" w:themeFillShade="F2"/>
            <w:vAlign w:val="center"/>
          </w:tcPr>
          <w:p w14:paraId="03244F10" w14:textId="7B9CE5EC"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Hazard</w:t>
            </w:r>
            <w:r w:rsidRPr="003264EF">
              <w:rPr>
                <w:rFonts w:ascii="Arial" w:hAnsi="Arial" w:cs="Arial"/>
                <w:color w:val="000000"/>
                <w:sz w:val="22"/>
                <w:szCs w:val="22"/>
              </w:rPr>
              <w:t xml:space="preserve"> identified</w:t>
            </w:r>
          </w:p>
        </w:tc>
        <w:tc>
          <w:tcPr>
            <w:tcW w:w="1279" w:type="dxa"/>
            <w:shd w:val="clear" w:color="auto" w:fill="F2F2F2" w:themeFill="background1" w:themeFillShade="F2"/>
            <w:vAlign w:val="center"/>
          </w:tcPr>
          <w:p w14:paraId="22F9D67B" w14:textId="657E59A1"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Risk level</w:t>
            </w:r>
            <w:r w:rsidRPr="003264EF">
              <w:rPr>
                <w:rFonts w:ascii="Arial" w:hAnsi="Arial" w:cs="Arial"/>
                <w:color w:val="000000"/>
                <w:sz w:val="22"/>
                <w:szCs w:val="22"/>
              </w:rPr>
              <w:t xml:space="preserve"> – no controls</w:t>
            </w:r>
          </w:p>
        </w:tc>
        <w:tc>
          <w:tcPr>
            <w:tcW w:w="2674" w:type="dxa"/>
            <w:shd w:val="clear" w:color="auto" w:fill="F2F2F2" w:themeFill="background1" w:themeFillShade="F2"/>
            <w:vAlign w:val="center"/>
          </w:tcPr>
          <w:p w14:paraId="65A5F2F7" w14:textId="54D7AC50" w:rsidR="00CD5AE8" w:rsidRPr="003264EF" w:rsidRDefault="00CD5AE8" w:rsidP="00CD5AE8">
            <w:pPr>
              <w:pStyle w:val="NormalWeb"/>
              <w:rPr>
                <w:rFonts w:ascii="Arial" w:hAnsi="Arial" w:cs="Arial"/>
                <w:color w:val="000000"/>
                <w:sz w:val="22"/>
                <w:szCs w:val="22"/>
              </w:rPr>
            </w:pPr>
            <w:r>
              <w:rPr>
                <w:rFonts w:ascii="Arial" w:hAnsi="Arial" w:cs="Arial"/>
                <w:color w:val="000000"/>
                <w:sz w:val="22"/>
                <w:szCs w:val="22"/>
              </w:rPr>
              <w:t>Proposed c</w:t>
            </w:r>
            <w:r w:rsidRPr="003264EF">
              <w:rPr>
                <w:rFonts w:ascii="Arial" w:hAnsi="Arial" w:cs="Arial"/>
                <w:color w:val="000000"/>
                <w:sz w:val="22"/>
                <w:szCs w:val="22"/>
              </w:rPr>
              <w:t>ontrol measures and actions</w:t>
            </w:r>
          </w:p>
        </w:tc>
        <w:tc>
          <w:tcPr>
            <w:tcW w:w="1298" w:type="dxa"/>
            <w:shd w:val="clear" w:color="auto" w:fill="F2F2F2" w:themeFill="background1" w:themeFillShade="F2"/>
            <w:vAlign w:val="center"/>
          </w:tcPr>
          <w:p w14:paraId="2A66ED1C" w14:textId="51F16F8F"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R</w:t>
            </w:r>
            <w:r>
              <w:rPr>
                <w:rFonts w:ascii="Arial" w:hAnsi="Arial" w:cs="Arial"/>
                <w:color w:val="000000"/>
                <w:sz w:val="22"/>
                <w:szCs w:val="22"/>
              </w:rPr>
              <w:t>isk level</w:t>
            </w:r>
            <w:r>
              <w:rPr>
                <w:rFonts w:ascii="Arial" w:hAnsi="Arial" w:cs="Arial"/>
                <w:color w:val="000000"/>
                <w:sz w:val="22"/>
                <w:szCs w:val="22"/>
              </w:rPr>
              <w:br/>
            </w:r>
            <w:r w:rsidRPr="003264EF">
              <w:rPr>
                <w:rFonts w:ascii="Arial" w:hAnsi="Arial" w:cs="Arial"/>
                <w:color w:val="000000"/>
                <w:sz w:val="22"/>
                <w:szCs w:val="22"/>
              </w:rPr>
              <w:t>– with controls</w:t>
            </w:r>
          </w:p>
        </w:tc>
        <w:tc>
          <w:tcPr>
            <w:tcW w:w="2553" w:type="dxa"/>
            <w:shd w:val="clear" w:color="auto" w:fill="F2F2F2" w:themeFill="background1" w:themeFillShade="F2"/>
            <w:vAlign w:val="center"/>
          </w:tcPr>
          <w:p w14:paraId="49A31CEB" w14:textId="741F03E1"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Person responsible</w:t>
            </w:r>
          </w:p>
        </w:tc>
        <w:tc>
          <w:tcPr>
            <w:tcW w:w="3109" w:type="dxa"/>
            <w:shd w:val="clear" w:color="auto" w:fill="F2F2F2" w:themeFill="background1" w:themeFillShade="F2"/>
            <w:vAlign w:val="center"/>
          </w:tcPr>
          <w:p w14:paraId="119943BB" w14:textId="371D99BB" w:rsidR="00CD5AE8" w:rsidRPr="003264EF" w:rsidRDefault="00CD5AE8" w:rsidP="00CD5AE8">
            <w:pPr>
              <w:pStyle w:val="NormalWeb"/>
              <w:rPr>
                <w:rFonts w:ascii="Arial" w:hAnsi="Arial" w:cs="Arial"/>
                <w:color w:val="000000"/>
                <w:sz w:val="22"/>
                <w:szCs w:val="22"/>
              </w:rPr>
            </w:pPr>
            <w:r w:rsidRPr="003264EF">
              <w:rPr>
                <w:rFonts w:ascii="Arial" w:hAnsi="Arial" w:cs="Arial"/>
                <w:color w:val="000000"/>
                <w:sz w:val="22"/>
                <w:szCs w:val="22"/>
              </w:rPr>
              <w:t>Date completed</w:t>
            </w:r>
          </w:p>
        </w:tc>
      </w:tr>
      <w:tr w:rsidR="00AC1E40" w:rsidRPr="003264EF" w14:paraId="42D2D734" w14:textId="77777777" w:rsidTr="00CF11FE">
        <w:trPr>
          <w:trHeight w:val="1542"/>
        </w:trPr>
        <w:tc>
          <w:tcPr>
            <w:tcW w:w="989" w:type="dxa"/>
          </w:tcPr>
          <w:p w14:paraId="7C8E76C2" w14:textId="77777777" w:rsidR="00AC1E40" w:rsidRPr="003264EF" w:rsidRDefault="00AC1E40">
            <w:pPr>
              <w:pStyle w:val="NormalWeb"/>
              <w:rPr>
                <w:rFonts w:ascii="Arial" w:hAnsi="Arial" w:cs="Arial"/>
                <w:color w:val="000000"/>
                <w:sz w:val="22"/>
                <w:szCs w:val="22"/>
              </w:rPr>
            </w:pPr>
          </w:p>
        </w:tc>
        <w:tc>
          <w:tcPr>
            <w:tcW w:w="3261" w:type="dxa"/>
          </w:tcPr>
          <w:p w14:paraId="006EDF4D" w14:textId="77777777" w:rsidR="00AC1E40" w:rsidRPr="003264EF" w:rsidRDefault="00AC1E40">
            <w:pPr>
              <w:pStyle w:val="NormalWeb"/>
              <w:rPr>
                <w:rFonts w:ascii="Arial" w:hAnsi="Arial" w:cs="Arial"/>
                <w:color w:val="000000"/>
                <w:sz w:val="22"/>
                <w:szCs w:val="22"/>
              </w:rPr>
            </w:pPr>
          </w:p>
        </w:tc>
        <w:tc>
          <w:tcPr>
            <w:tcW w:w="1279" w:type="dxa"/>
          </w:tcPr>
          <w:p w14:paraId="387932F6" w14:textId="77777777" w:rsidR="00AC1E40" w:rsidRPr="003264EF" w:rsidRDefault="00AC1E40">
            <w:pPr>
              <w:pStyle w:val="NormalWeb"/>
              <w:rPr>
                <w:rFonts w:ascii="Arial" w:hAnsi="Arial" w:cs="Arial"/>
              </w:rPr>
            </w:pPr>
          </w:p>
        </w:tc>
        <w:tc>
          <w:tcPr>
            <w:tcW w:w="2674" w:type="dxa"/>
          </w:tcPr>
          <w:p w14:paraId="1CA4E4BB" w14:textId="77777777" w:rsidR="00AC1E40" w:rsidRPr="003264EF" w:rsidRDefault="00AC1E40">
            <w:pPr>
              <w:pStyle w:val="NormalWeb"/>
              <w:rPr>
                <w:rFonts w:ascii="Arial" w:hAnsi="Arial" w:cs="Arial"/>
                <w:color w:val="000000"/>
                <w:sz w:val="22"/>
                <w:szCs w:val="22"/>
              </w:rPr>
            </w:pPr>
          </w:p>
        </w:tc>
        <w:tc>
          <w:tcPr>
            <w:tcW w:w="1298" w:type="dxa"/>
          </w:tcPr>
          <w:p w14:paraId="7CE7A54F" w14:textId="77777777" w:rsidR="00AC1E40" w:rsidRPr="003264EF" w:rsidRDefault="00AC1E40">
            <w:pPr>
              <w:pStyle w:val="NormalWeb"/>
              <w:rPr>
                <w:rFonts w:ascii="Arial" w:hAnsi="Arial" w:cs="Arial"/>
                <w:color w:val="000000"/>
                <w:sz w:val="22"/>
                <w:szCs w:val="22"/>
              </w:rPr>
            </w:pPr>
          </w:p>
        </w:tc>
        <w:tc>
          <w:tcPr>
            <w:tcW w:w="2553" w:type="dxa"/>
          </w:tcPr>
          <w:p w14:paraId="5DBDBD8F" w14:textId="77777777" w:rsidR="00AC1E40" w:rsidRPr="003264EF" w:rsidRDefault="00AC1E40">
            <w:pPr>
              <w:pStyle w:val="NormalWeb"/>
              <w:rPr>
                <w:rFonts w:ascii="Arial" w:hAnsi="Arial" w:cs="Arial"/>
                <w:color w:val="000000"/>
                <w:sz w:val="22"/>
                <w:szCs w:val="22"/>
              </w:rPr>
            </w:pPr>
          </w:p>
        </w:tc>
        <w:tc>
          <w:tcPr>
            <w:tcW w:w="3109" w:type="dxa"/>
          </w:tcPr>
          <w:p w14:paraId="531E0C83" w14:textId="77777777" w:rsidR="00AC1E40" w:rsidRPr="003264EF" w:rsidRDefault="00AC1E40">
            <w:pPr>
              <w:pStyle w:val="NormalWeb"/>
              <w:rPr>
                <w:rFonts w:ascii="Arial" w:hAnsi="Arial" w:cs="Arial"/>
                <w:color w:val="000000"/>
                <w:sz w:val="22"/>
                <w:szCs w:val="22"/>
              </w:rPr>
            </w:pPr>
          </w:p>
        </w:tc>
      </w:tr>
      <w:tr w:rsidR="00AC1E40" w:rsidRPr="003264EF" w14:paraId="48905F36" w14:textId="77777777" w:rsidTr="00CF11FE">
        <w:trPr>
          <w:trHeight w:val="1542"/>
        </w:trPr>
        <w:tc>
          <w:tcPr>
            <w:tcW w:w="989" w:type="dxa"/>
          </w:tcPr>
          <w:p w14:paraId="2D96C906" w14:textId="77777777" w:rsidR="00AC1E40" w:rsidRPr="003264EF" w:rsidRDefault="00AC1E40">
            <w:pPr>
              <w:pStyle w:val="NormalWeb"/>
              <w:rPr>
                <w:rFonts w:ascii="Arial" w:hAnsi="Arial" w:cs="Arial"/>
                <w:color w:val="000000"/>
                <w:sz w:val="22"/>
                <w:szCs w:val="22"/>
              </w:rPr>
            </w:pPr>
          </w:p>
        </w:tc>
        <w:tc>
          <w:tcPr>
            <w:tcW w:w="3261" w:type="dxa"/>
          </w:tcPr>
          <w:p w14:paraId="0CAAAA93" w14:textId="77777777" w:rsidR="00AC1E40" w:rsidRPr="003264EF" w:rsidRDefault="00AC1E40">
            <w:pPr>
              <w:pStyle w:val="NormalWeb"/>
              <w:rPr>
                <w:rFonts w:ascii="Arial" w:hAnsi="Arial" w:cs="Arial"/>
                <w:color w:val="000000"/>
                <w:sz w:val="22"/>
                <w:szCs w:val="22"/>
              </w:rPr>
            </w:pPr>
          </w:p>
        </w:tc>
        <w:tc>
          <w:tcPr>
            <w:tcW w:w="1279" w:type="dxa"/>
          </w:tcPr>
          <w:p w14:paraId="0A5E7025" w14:textId="77777777" w:rsidR="00AC1E40" w:rsidRPr="003264EF" w:rsidRDefault="00AC1E40">
            <w:pPr>
              <w:pStyle w:val="NormalWeb"/>
              <w:rPr>
                <w:rFonts w:ascii="Arial" w:hAnsi="Arial" w:cs="Arial"/>
                <w:color w:val="000000"/>
                <w:sz w:val="22"/>
                <w:szCs w:val="22"/>
              </w:rPr>
            </w:pPr>
          </w:p>
        </w:tc>
        <w:tc>
          <w:tcPr>
            <w:tcW w:w="2674" w:type="dxa"/>
          </w:tcPr>
          <w:p w14:paraId="6400EB65" w14:textId="77777777" w:rsidR="00AC1E40" w:rsidRPr="003264EF" w:rsidRDefault="00AC1E40">
            <w:pPr>
              <w:pStyle w:val="NormalWeb"/>
              <w:rPr>
                <w:rFonts w:ascii="Arial" w:hAnsi="Arial" w:cs="Arial"/>
                <w:color w:val="000000"/>
                <w:sz w:val="22"/>
                <w:szCs w:val="22"/>
              </w:rPr>
            </w:pPr>
          </w:p>
        </w:tc>
        <w:tc>
          <w:tcPr>
            <w:tcW w:w="1298" w:type="dxa"/>
          </w:tcPr>
          <w:p w14:paraId="12536520" w14:textId="77777777" w:rsidR="00AC1E40" w:rsidRPr="003264EF" w:rsidRDefault="00AC1E40">
            <w:pPr>
              <w:pStyle w:val="NormalWeb"/>
              <w:rPr>
                <w:rFonts w:ascii="Arial" w:hAnsi="Arial" w:cs="Arial"/>
                <w:color w:val="000000"/>
                <w:sz w:val="22"/>
                <w:szCs w:val="22"/>
              </w:rPr>
            </w:pPr>
          </w:p>
        </w:tc>
        <w:tc>
          <w:tcPr>
            <w:tcW w:w="2553" w:type="dxa"/>
          </w:tcPr>
          <w:p w14:paraId="245B3187" w14:textId="77777777" w:rsidR="00AC1E40" w:rsidRPr="003264EF" w:rsidRDefault="00AC1E40">
            <w:pPr>
              <w:pStyle w:val="NormalWeb"/>
              <w:rPr>
                <w:rFonts w:ascii="Arial" w:hAnsi="Arial" w:cs="Arial"/>
                <w:color w:val="000000"/>
                <w:sz w:val="22"/>
                <w:szCs w:val="22"/>
              </w:rPr>
            </w:pPr>
          </w:p>
        </w:tc>
        <w:tc>
          <w:tcPr>
            <w:tcW w:w="3109" w:type="dxa"/>
          </w:tcPr>
          <w:p w14:paraId="5987C4A9" w14:textId="77777777" w:rsidR="00AC1E40" w:rsidRPr="003264EF" w:rsidRDefault="00AC1E40">
            <w:pPr>
              <w:pStyle w:val="NormalWeb"/>
              <w:rPr>
                <w:rFonts w:ascii="Arial" w:hAnsi="Arial" w:cs="Arial"/>
                <w:color w:val="000000"/>
                <w:sz w:val="22"/>
                <w:szCs w:val="22"/>
              </w:rPr>
            </w:pPr>
          </w:p>
        </w:tc>
      </w:tr>
      <w:tr w:rsidR="00AC1E40" w:rsidRPr="003264EF" w14:paraId="699325FC" w14:textId="77777777" w:rsidTr="00CF11FE">
        <w:trPr>
          <w:trHeight w:val="1542"/>
        </w:trPr>
        <w:tc>
          <w:tcPr>
            <w:tcW w:w="989" w:type="dxa"/>
            <w:tcBorders>
              <w:bottom w:val="single" w:sz="4" w:space="0" w:color="auto"/>
            </w:tcBorders>
          </w:tcPr>
          <w:p w14:paraId="65A16FF5" w14:textId="77777777" w:rsidR="00AC1E40" w:rsidRPr="003264EF" w:rsidRDefault="00AC1E40">
            <w:pPr>
              <w:pStyle w:val="NormalWeb"/>
              <w:rPr>
                <w:rFonts w:ascii="Arial" w:hAnsi="Arial" w:cs="Arial"/>
                <w:color w:val="000000"/>
                <w:sz w:val="22"/>
                <w:szCs w:val="22"/>
              </w:rPr>
            </w:pPr>
          </w:p>
        </w:tc>
        <w:tc>
          <w:tcPr>
            <w:tcW w:w="3261" w:type="dxa"/>
            <w:tcBorders>
              <w:bottom w:val="single" w:sz="4" w:space="0" w:color="auto"/>
            </w:tcBorders>
          </w:tcPr>
          <w:p w14:paraId="7D5105EF" w14:textId="77777777" w:rsidR="00AC1E40" w:rsidRPr="003264EF" w:rsidRDefault="00AC1E40">
            <w:pPr>
              <w:pStyle w:val="NormalWeb"/>
              <w:rPr>
                <w:rFonts w:ascii="Arial" w:hAnsi="Arial" w:cs="Arial"/>
                <w:color w:val="000000"/>
                <w:sz w:val="22"/>
                <w:szCs w:val="22"/>
              </w:rPr>
            </w:pPr>
          </w:p>
        </w:tc>
        <w:tc>
          <w:tcPr>
            <w:tcW w:w="1279" w:type="dxa"/>
            <w:tcBorders>
              <w:bottom w:val="single" w:sz="4" w:space="0" w:color="auto"/>
            </w:tcBorders>
          </w:tcPr>
          <w:p w14:paraId="285D8C4D" w14:textId="77777777" w:rsidR="00AC1E40" w:rsidRPr="003264EF" w:rsidRDefault="00AC1E40">
            <w:pPr>
              <w:pStyle w:val="NormalWeb"/>
              <w:rPr>
                <w:rFonts w:ascii="Arial" w:hAnsi="Arial" w:cs="Arial"/>
                <w:color w:val="000000"/>
                <w:sz w:val="22"/>
                <w:szCs w:val="22"/>
              </w:rPr>
            </w:pPr>
          </w:p>
        </w:tc>
        <w:tc>
          <w:tcPr>
            <w:tcW w:w="2674" w:type="dxa"/>
            <w:tcBorders>
              <w:bottom w:val="single" w:sz="4" w:space="0" w:color="auto"/>
            </w:tcBorders>
          </w:tcPr>
          <w:p w14:paraId="27DC1DCC" w14:textId="77777777" w:rsidR="00AC1E40" w:rsidRPr="003264EF" w:rsidRDefault="00AC1E40">
            <w:pPr>
              <w:pStyle w:val="NormalWeb"/>
              <w:rPr>
                <w:rFonts w:ascii="Arial" w:hAnsi="Arial" w:cs="Arial"/>
                <w:color w:val="000000"/>
                <w:sz w:val="22"/>
                <w:szCs w:val="22"/>
              </w:rPr>
            </w:pPr>
          </w:p>
        </w:tc>
        <w:tc>
          <w:tcPr>
            <w:tcW w:w="1298" w:type="dxa"/>
            <w:tcBorders>
              <w:bottom w:val="single" w:sz="4" w:space="0" w:color="auto"/>
            </w:tcBorders>
          </w:tcPr>
          <w:p w14:paraId="426FDAF3" w14:textId="77777777" w:rsidR="00AC1E40" w:rsidRPr="003264EF" w:rsidRDefault="00AC1E40">
            <w:pPr>
              <w:pStyle w:val="NormalWeb"/>
              <w:rPr>
                <w:rFonts w:ascii="Arial" w:hAnsi="Arial" w:cs="Arial"/>
                <w:color w:val="000000"/>
                <w:sz w:val="22"/>
                <w:szCs w:val="22"/>
              </w:rPr>
            </w:pPr>
          </w:p>
        </w:tc>
        <w:tc>
          <w:tcPr>
            <w:tcW w:w="2553" w:type="dxa"/>
            <w:tcBorders>
              <w:bottom w:val="single" w:sz="4" w:space="0" w:color="auto"/>
            </w:tcBorders>
          </w:tcPr>
          <w:p w14:paraId="582F6CD3" w14:textId="77777777" w:rsidR="00AC1E40" w:rsidRPr="003264EF" w:rsidRDefault="00AC1E40">
            <w:pPr>
              <w:pStyle w:val="NormalWeb"/>
              <w:rPr>
                <w:rFonts w:ascii="Arial" w:hAnsi="Arial" w:cs="Arial"/>
                <w:color w:val="000000"/>
                <w:sz w:val="22"/>
                <w:szCs w:val="22"/>
              </w:rPr>
            </w:pPr>
          </w:p>
        </w:tc>
        <w:tc>
          <w:tcPr>
            <w:tcW w:w="3109" w:type="dxa"/>
            <w:tcBorders>
              <w:bottom w:val="single" w:sz="4" w:space="0" w:color="auto"/>
            </w:tcBorders>
          </w:tcPr>
          <w:p w14:paraId="2E6EBE9C" w14:textId="77777777" w:rsidR="00AC1E40" w:rsidRPr="003264EF" w:rsidRDefault="00AC1E40">
            <w:pPr>
              <w:pStyle w:val="NormalWeb"/>
              <w:rPr>
                <w:rFonts w:ascii="Arial" w:hAnsi="Arial" w:cs="Arial"/>
                <w:color w:val="000000"/>
                <w:sz w:val="22"/>
                <w:szCs w:val="22"/>
              </w:rPr>
            </w:pPr>
          </w:p>
        </w:tc>
      </w:tr>
      <w:tr w:rsidR="00AC1E40" w:rsidRPr="003264EF" w14:paraId="2C2A1A62" w14:textId="77777777" w:rsidTr="00CF11FE">
        <w:trPr>
          <w:trHeight w:val="1542"/>
        </w:trPr>
        <w:tc>
          <w:tcPr>
            <w:tcW w:w="989" w:type="dxa"/>
          </w:tcPr>
          <w:p w14:paraId="4D25210B" w14:textId="77777777" w:rsidR="00AC1E40" w:rsidRPr="003264EF" w:rsidRDefault="00AC1E40">
            <w:pPr>
              <w:pStyle w:val="NormalWeb"/>
              <w:rPr>
                <w:rFonts w:ascii="Arial" w:hAnsi="Arial" w:cs="Arial"/>
                <w:color w:val="000000"/>
                <w:sz w:val="22"/>
                <w:szCs w:val="22"/>
              </w:rPr>
            </w:pPr>
          </w:p>
        </w:tc>
        <w:tc>
          <w:tcPr>
            <w:tcW w:w="3261" w:type="dxa"/>
          </w:tcPr>
          <w:p w14:paraId="24717D70" w14:textId="77777777" w:rsidR="00AC1E40" w:rsidRPr="003264EF" w:rsidRDefault="00AC1E40">
            <w:pPr>
              <w:pStyle w:val="NormalWeb"/>
              <w:rPr>
                <w:rFonts w:ascii="Arial" w:hAnsi="Arial" w:cs="Arial"/>
                <w:color w:val="000000"/>
                <w:sz w:val="22"/>
                <w:szCs w:val="22"/>
              </w:rPr>
            </w:pPr>
          </w:p>
        </w:tc>
        <w:tc>
          <w:tcPr>
            <w:tcW w:w="1279" w:type="dxa"/>
          </w:tcPr>
          <w:p w14:paraId="30E5EE61" w14:textId="77777777" w:rsidR="00AC1E40" w:rsidRPr="003264EF" w:rsidRDefault="00AC1E40">
            <w:pPr>
              <w:pStyle w:val="NormalWeb"/>
              <w:rPr>
                <w:rFonts w:ascii="Arial" w:hAnsi="Arial" w:cs="Arial"/>
                <w:color w:val="000000"/>
                <w:sz w:val="22"/>
                <w:szCs w:val="22"/>
              </w:rPr>
            </w:pPr>
          </w:p>
        </w:tc>
        <w:tc>
          <w:tcPr>
            <w:tcW w:w="2674" w:type="dxa"/>
          </w:tcPr>
          <w:p w14:paraId="7FF6DE05" w14:textId="77777777" w:rsidR="00AC1E40" w:rsidRPr="003264EF" w:rsidRDefault="00AC1E40">
            <w:pPr>
              <w:pStyle w:val="NormalWeb"/>
              <w:rPr>
                <w:rFonts w:ascii="Arial" w:hAnsi="Arial" w:cs="Arial"/>
                <w:color w:val="000000"/>
                <w:sz w:val="22"/>
                <w:szCs w:val="22"/>
              </w:rPr>
            </w:pPr>
          </w:p>
        </w:tc>
        <w:tc>
          <w:tcPr>
            <w:tcW w:w="1298" w:type="dxa"/>
          </w:tcPr>
          <w:p w14:paraId="3CB05D67" w14:textId="77777777" w:rsidR="00AC1E40" w:rsidRPr="003264EF" w:rsidRDefault="00AC1E40">
            <w:pPr>
              <w:pStyle w:val="NormalWeb"/>
              <w:rPr>
                <w:rFonts w:ascii="Arial" w:hAnsi="Arial" w:cs="Arial"/>
                <w:color w:val="000000"/>
                <w:sz w:val="22"/>
                <w:szCs w:val="22"/>
              </w:rPr>
            </w:pPr>
          </w:p>
        </w:tc>
        <w:tc>
          <w:tcPr>
            <w:tcW w:w="2553" w:type="dxa"/>
          </w:tcPr>
          <w:p w14:paraId="54FC0E5C" w14:textId="77777777" w:rsidR="00AC1E40" w:rsidRPr="003264EF" w:rsidRDefault="00AC1E40">
            <w:pPr>
              <w:pStyle w:val="NormalWeb"/>
              <w:rPr>
                <w:rFonts w:ascii="Arial" w:hAnsi="Arial" w:cs="Arial"/>
                <w:color w:val="000000"/>
                <w:sz w:val="22"/>
                <w:szCs w:val="22"/>
              </w:rPr>
            </w:pPr>
          </w:p>
        </w:tc>
        <w:tc>
          <w:tcPr>
            <w:tcW w:w="3109" w:type="dxa"/>
          </w:tcPr>
          <w:p w14:paraId="64BFC65F" w14:textId="50B4FBA0" w:rsidR="00AC1E40" w:rsidRPr="003264EF" w:rsidRDefault="00AC1E40">
            <w:pPr>
              <w:pStyle w:val="NormalWeb"/>
              <w:rPr>
                <w:rFonts w:ascii="Arial" w:hAnsi="Arial" w:cs="Arial"/>
                <w:color w:val="000000"/>
                <w:sz w:val="22"/>
                <w:szCs w:val="22"/>
              </w:rPr>
            </w:pPr>
          </w:p>
        </w:tc>
      </w:tr>
    </w:tbl>
    <w:p w14:paraId="590D2073" w14:textId="436BE455" w:rsidR="006A28F1" w:rsidRPr="006F3EAE" w:rsidRDefault="006A28F1" w:rsidP="006F3EAE">
      <w:pPr>
        <w:pStyle w:val="NormalWeb"/>
        <w:pBdr>
          <w:bottom w:val="single" w:sz="4" w:space="1" w:color="auto"/>
        </w:pBdr>
        <w:spacing w:after="0" w:afterAutospacing="0"/>
        <w:rPr>
          <w:rFonts w:ascii="Arial" w:hAnsi="Arial" w:cs="Arial"/>
          <w:b/>
          <w:bCs/>
          <w:sz w:val="22"/>
          <w:szCs w:val="22"/>
        </w:rPr>
      </w:pPr>
    </w:p>
    <w:p w14:paraId="75125F90" w14:textId="1529F2B8" w:rsidR="00657DDD" w:rsidRPr="00CF11FE" w:rsidRDefault="006F3EAE" w:rsidP="00CF11FE">
      <w:pPr>
        <w:pStyle w:val="xmsofooter"/>
        <w:spacing w:before="240"/>
        <w:rPr>
          <w:rFonts w:ascii="Times New Roman" w:hAnsi="Times New Roman" w:cs="Times New Roman"/>
          <w:color w:val="000000"/>
        </w:rPr>
      </w:pPr>
      <w:bookmarkStart w:id="0" w:name="Fair_use"/>
      <w:r>
        <w:rPr>
          <w:rFonts w:ascii="Arial" w:hAnsi="Arial" w:cs="Arial"/>
          <w:b/>
          <w:bCs/>
          <w:sz w:val="28"/>
          <w:szCs w:val="28"/>
        </w:rPr>
        <w:t>C</w:t>
      </w:r>
      <w:r w:rsidRPr="00C823B4">
        <w:rPr>
          <w:rFonts w:ascii="Arial" w:hAnsi="Arial" w:cs="Arial"/>
          <w:b/>
          <w:bCs/>
          <w:sz w:val="28"/>
          <w:szCs w:val="28"/>
        </w:rPr>
        <w:t>opyright and fair use notice</w:t>
      </w:r>
      <w:bookmarkEnd w:id="0"/>
      <w:r>
        <w:rPr>
          <w:rFonts w:ascii="Arial" w:hAnsi="Arial" w:cs="Arial"/>
          <w:b/>
          <w:bCs/>
          <w:sz w:val="28"/>
          <w:szCs w:val="28"/>
        </w:rPr>
        <w:br/>
      </w:r>
      <w:r>
        <w:rPr>
          <w:rStyle w:val="xcontentpasted2"/>
          <w:rFonts w:ascii="Arial" w:hAnsi="Arial" w:cs="Arial"/>
          <w:color w:val="000000"/>
          <w:sz w:val="20"/>
          <w:szCs w:val="20"/>
          <w:shd w:val="clear" w:color="auto" w:fill="FFFFFF"/>
        </w:rPr>
        <w:br/>
      </w:r>
      <w:r w:rsidRPr="006A3C7D">
        <w:rPr>
          <w:rStyle w:val="xcontentpasted2"/>
          <w:rFonts w:ascii="Arial" w:hAnsi="Arial" w:cs="Arial"/>
          <w:color w:val="000000"/>
          <w:sz w:val="20"/>
          <w:szCs w:val="20"/>
          <w:shd w:val="clear" w:color="auto" w:fill="FFFFFF"/>
        </w:rPr>
        <w:t>© The Film and TV Charity</w:t>
      </w:r>
      <w:r>
        <w:rPr>
          <w:rFonts w:ascii="Arial" w:hAnsi="Arial" w:cs="Arial"/>
          <w:color w:val="000000"/>
          <w:sz w:val="24"/>
          <w:szCs w:val="24"/>
          <w:shd w:val="clear" w:color="auto" w:fill="FFFFFF"/>
        </w:rPr>
        <w:br/>
      </w:r>
      <w:r w:rsidRPr="00FD725E">
        <w:rPr>
          <w:rFonts w:ascii="Arial" w:hAnsi="Arial" w:cs="Arial"/>
          <w:color w:val="000000"/>
          <w:sz w:val="20"/>
          <w:szCs w:val="20"/>
          <w:shd w:val="clear" w:color="auto" w:fill="FFFFFF"/>
        </w:rPr>
        <w:br/>
      </w:r>
      <w:r w:rsidRPr="006A3C7D">
        <w:rPr>
          <w:rStyle w:val="xcontentpasted2"/>
          <w:rFonts w:ascii="Arial" w:hAnsi="Arial" w:cs="Arial"/>
          <w:color w:val="000000"/>
          <w:shd w:val="clear" w:color="auto" w:fill="FFFFFF"/>
        </w:rPr>
        <w:t>Guidance in this editable Word template is designed with input from industry, mental health and legal experts, and is reviewed and updated by them and our teams from time to time. The guidance should not be altered.</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 xml:space="preserve">All </w:t>
      </w:r>
      <w:hyperlink r:id="rId18" w:history="1">
        <w:r w:rsidRPr="003B4532">
          <w:rPr>
            <w:rStyle w:val="Hyperlink"/>
            <w:rFonts w:ascii="Arial" w:hAnsi="Arial" w:cs="Arial"/>
            <w:b/>
            <w:bCs/>
            <w:color w:val="0563C1"/>
            <w:shd w:val="clear" w:color="auto" w:fill="FFFFFF"/>
          </w:rPr>
          <w:t>Whole Picture Toolkit</w:t>
        </w:r>
      </w:hyperlink>
      <w:r w:rsidRPr="006A3C7D">
        <w:rPr>
          <w:rStyle w:val="xcontentpasted2"/>
          <w:rFonts w:ascii="Arial" w:hAnsi="Arial" w:cs="Arial"/>
          <w:color w:val="000000"/>
          <w:shd w:val="clear" w:color="auto" w:fill="FFFFFF"/>
        </w:rPr>
        <w:t xml:space="preserve"> references, links and images must be retained on this template, though we appreciate that production companies may wish to add their own branding as well as the production information that’s relevant to the template’s purpose.  </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All other Toolkit guidance – that is, non-editable guides – should not be altered in any way.</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Templates and guidance can be downloaded and/or printed for distribution.</w:t>
      </w:r>
      <w:r w:rsidRPr="006A3C7D">
        <w:rPr>
          <w:rFonts w:ascii="Arial" w:hAnsi="Arial" w:cs="Arial"/>
          <w:color w:val="000000"/>
          <w:shd w:val="clear" w:color="auto" w:fill="FFFFFF"/>
        </w:rPr>
        <w:br/>
      </w:r>
      <w:r w:rsidRPr="006A3C7D">
        <w:rPr>
          <w:rFonts w:ascii="Arial" w:hAnsi="Arial" w:cs="Arial"/>
          <w:color w:val="000000"/>
          <w:shd w:val="clear" w:color="auto" w:fill="FFFFFF"/>
        </w:rPr>
        <w:br/>
      </w:r>
      <w:r w:rsidRPr="006A3C7D">
        <w:rPr>
          <w:rStyle w:val="xcontentpasted2"/>
          <w:rFonts w:ascii="Arial" w:hAnsi="Arial" w:cs="Arial"/>
          <w:color w:val="000000"/>
          <w:shd w:val="clear" w:color="auto" w:fill="FFFFFF"/>
        </w:rPr>
        <w:t xml:space="preserve">For more information, see our </w:t>
      </w:r>
      <w:hyperlink r:id="rId19" w:history="1">
        <w:r w:rsidRPr="003B4532">
          <w:rPr>
            <w:rStyle w:val="Hyperlink"/>
            <w:rFonts w:ascii="Arial" w:hAnsi="Arial" w:cs="Arial"/>
            <w:b/>
            <w:bCs/>
            <w:color w:val="0563C1"/>
            <w:shd w:val="clear" w:color="auto" w:fill="FFFFFF"/>
          </w:rPr>
          <w:t>Terms and Conditions</w:t>
        </w:r>
      </w:hyperlink>
      <w:r w:rsidRPr="006A3C7D">
        <w:rPr>
          <w:rStyle w:val="xcontentpasted2"/>
          <w:rFonts w:ascii="Arial" w:hAnsi="Arial" w:cs="Arial"/>
          <w:color w:val="000000"/>
          <w:shd w:val="clear" w:color="auto" w:fill="FFFFFF"/>
        </w:rPr>
        <w:t>.</w:t>
      </w:r>
      <w:r w:rsidR="00EE2BE6" w:rsidRPr="00EE2BE6">
        <w:rPr>
          <w:rFonts w:ascii="Arial" w:hAnsi="Arial" w:cs="Arial"/>
          <w:noProof/>
          <w:sz w:val="50"/>
          <w:szCs w:val="50"/>
        </w:rPr>
        <w:drawing>
          <wp:anchor distT="0" distB="0" distL="114300" distR="114300" simplePos="0" relativeHeight="251658241" behindDoc="0" locked="0" layoutInCell="1" allowOverlap="1" wp14:anchorId="00ABBEE1" wp14:editId="09D093D9">
            <wp:simplePos x="0" y="0"/>
            <wp:positionH relativeFrom="margin">
              <wp:posOffset>4079240</wp:posOffset>
            </wp:positionH>
            <wp:positionV relativeFrom="page">
              <wp:posOffset>6601622</wp:posOffset>
            </wp:positionV>
            <wp:extent cx="1618615" cy="733425"/>
            <wp:effectExtent l="0" t="0" r="635" b="9525"/>
            <wp:wrapSquare wrapText="bothSides"/>
            <wp:docPr id="1923263205" name="Picture 1923263205">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12100" name="Picture 1">
                      <a:hlinkClick r:id="rId1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861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57DDD" w:rsidRPr="00CF11FE" w:rsidSect="00110D0D">
      <w:headerReference w:type="default" r:id="rId20"/>
      <w:footerReference w:type="default" r:id="rId21"/>
      <w:pgSz w:w="16838" w:h="11906" w:orient="landscape"/>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95062" w14:textId="77777777" w:rsidR="00034DFF" w:rsidRDefault="00034DFF" w:rsidP="00B61BF1">
      <w:pPr>
        <w:spacing w:after="0" w:line="240" w:lineRule="auto"/>
      </w:pPr>
      <w:r>
        <w:separator/>
      </w:r>
    </w:p>
  </w:endnote>
  <w:endnote w:type="continuationSeparator" w:id="0">
    <w:p w14:paraId="7938F572" w14:textId="77777777" w:rsidR="00034DFF" w:rsidRDefault="00034DFF" w:rsidP="00B61BF1">
      <w:pPr>
        <w:spacing w:after="0" w:line="240" w:lineRule="auto"/>
      </w:pPr>
      <w:r>
        <w:continuationSeparator/>
      </w:r>
    </w:p>
  </w:endnote>
  <w:endnote w:type="continuationNotice" w:id="1">
    <w:p w14:paraId="6F7C3794" w14:textId="77777777" w:rsidR="00034DFF" w:rsidRDefault="00034D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064986"/>
      <w:docPartObj>
        <w:docPartGallery w:val="Page Numbers (Bottom of Page)"/>
        <w:docPartUnique/>
      </w:docPartObj>
    </w:sdtPr>
    <w:sdtEndPr>
      <w:rPr>
        <w:noProof/>
      </w:rPr>
    </w:sdtEndPr>
    <w:sdtContent>
      <w:p w14:paraId="2444F981" w14:textId="7BDFA2C7" w:rsidR="00A71477" w:rsidRDefault="00A714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15E72F" w14:textId="77777777" w:rsidR="00A71477" w:rsidRDefault="00A71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4C29" w14:textId="77777777" w:rsidR="00034DFF" w:rsidRDefault="00034DFF" w:rsidP="00B61BF1">
      <w:pPr>
        <w:spacing w:after="0" w:line="240" w:lineRule="auto"/>
      </w:pPr>
      <w:r>
        <w:separator/>
      </w:r>
    </w:p>
  </w:footnote>
  <w:footnote w:type="continuationSeparator" w:id="0">
    <w:p w14:paraId="33E41CA5" w14:textId="77777777" w:rsidR="00034DFF" w:rsidRDefault="00034DFF" w:rsidP="00B61BF1">
      <w:pPr>
        <w:spacing w:after="0" w:line="240" w:lineRule="auto"/>
      </w:pPr>
      <w:r>
        <w:continuationSeparator/>
      </w:r>
    </w:p>
  </w:footnote>
  <w:footnote w:type="continuationNotice" w:id="1">
    <w:p w14:paraId="16BC8995" w14:textId="77777777" w:rsidR="00034DFF" w:rsidRDefault="00034D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1236" w14:textId="0B67EE0F" w:rsidR="00261CF0" w:rsidRDefault="00261CF0">
    <w:pPr>
      <w:pStyle w:val="Header"/>
    </w:pPr>
  </w:p>
  <w:p w14:paraId="5CFAA7F1" w14:textId="079E51D5" w:rsidR="00B61BF1" w:rsidRPr="00B61BF1" w:rsidRDefault="00B61BF1">
    <w:pPr>
      <w:pStyle w:val="Head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F3EDE"/>
    <w:multiLevelType w:val="hybridMultilevel"/>
    <w:tmpl w:val="5AF0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825F4"/>
    <w:multiLevelType w:val="hybridMultilevel"/>
    <w:tmpl w:val="61AA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5A0D"/>
    <w:multiLevelType w:val="hybridMultilevel"/>
    <w:tmpl w:val="EF16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77D54"/>
    <w:multiLevelType w:val="hybridMultilevel"/>
    <w:tmpl w:val="8400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3E2A40"/>
    <w:multiLevelType w:val="hybridMultilevel"/>
    <w:tmpl w:val="4B38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940419"/>
    <w:multiLevelType w:val="hybridMultilevel"/>
    <w:tmpl w:val="AC76A9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3825304">
    <w:abstractNumId w:val="2"/>
  </w:num>
  <w:num w:numId="2" w16cid:durableId="1168331241">
    <w:abstractNumId w:val="1"/>
  </w:num>
  <w:num w:numId="3" w16cid:durableId="2085488501">
    <w:abstractNumId w:val="3"/>
  </w:num>
  <w:num w:numId="4" w16cid:durableId="1375617303">
    <w:abstractNumId w:val="5"/>
  </w:num>
  <w:num w:numId="5" w16cid:durableId="1215510464">
    <w:abstractNumId w:val="4"/>
  </w:num>
  <w:num w:numId="6" w16cid:durableId="152332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F1"/>
    <w:rsid w:val="00011A32"/>
    <w:rsid w:val="0001630B"/>
    <w:rsid w:val="00025DF8"/>
    <w:rsid w:val="00026143"/>
    <w:rsid w:val="00034DFF"/>
    <w:rsid w:val="00037F93"/>
    <w:rsid w:val="00040946"/>
    <w:rsid w:val="000422DD"/>
    <w:rsid w:val="00043DFD"/>
    <w:rsid w:val="0004499F"/>
    <w:rsid w:val="000478BD"/>
    <w:rsid w:val="000635FA"/>
    <w:rsid w:val="00064704"/>
    <w:rsid w:val="00075475"/>
    <w:rsid w:val="000779DA"/>
    <w:rsid w:val="0008426E"/>
    <w:rsid w:val="00084A67"/>
    <w:rsid w:val="00094A6C"/>
    <w:rsid w:val="000A303B"/>
    <w:rsid w:val="000A5EE3"/>
    <w:rsid w:val="000A6072"/>
    <w:rsid w:val="000A60EE"/>
    <w:rsid w:val="000A77C0"/>
    <w:rsid w:val="000A7950"/>
    <w:rsid w:val="000B0ADA"/>
    <w:rsid w:val="000C3499"/>
    <w:rsid w:val="000C43FE"/>
    <w:rsid w:val="000C63DB"/>
    <w:rsid w:val="000C741C"/>
    <w:rsid w:val="000D7020"/>
    <w:rsid w:val="000D7C91"/>
    <w:rsid w:val="000E6302"/>
    <w:rsid w:val="000E71F9"/>
    <w:rsid w:val="000F2C08"/>
    <w:rsid w:val="000F3861"/>
    <w:rsid w:val="000F50C5"/>
    <w:rsid w:val="0010221E"/>
    <w:rsid w:val="0011057E"/>
    <w:rsid w:val="00110D0D"/>
    <w:rsid w:val="00112F09"/>
    <w:rsid w:val="00124F78"/>
    <w:rsid w:val="001402FF"/>
    <w:rsid w:val="00141AAD"/>
    <w:rsid w:val="00142978"/>
    <w:rsid w:val="001529CE"/>
    <w:rsid w:val="001535A9"/>
    <w:rsid w:val="001539A2"/>
    <w:rsid w:val="00162B3F"/>
    <w:rsid w:val="00164D35"/>
    <w:rsid w:val="001732A4"/>
    <w:rsid w:val="00175C03"/>
    <w:rsid w:val="00182A0B"/>
    <w:rsid w:val="001851AE"/>
    <w:rsid w:val="0019028A"/>
    <w:rsid w:val="00190553"/>
    <w:rsid w:val="001A12E1"/>
    <w:rsid w:val="001A2B63"/>
    <w:rsid w:val="001A3390"/>
    <w:rsid w:val="001A6F01"/>
    <w:rsid w:val="001C1AEA"/>
    <w:rsid w:val="001C73E5"/>
    <w:rsid w:val="001D52F7"/>
    <w:rsid w:val="001D5D3A"/>
    <w:rsid w:val="001D68F1"/>
    <w:rsid w:val="001E3C7B"/>
    <w:rsid w:val="001F3CC3"/>
    <w:rsid w:val="001F4B41"/>
    <w:rsid w:val="0020334E"/>
    <w:rsid w:val="002036EA"/>
    <w:rsid w:val="00204E71"/>
    <w:rsid w:val="00211E07"/>
    <w:rsid w:val="002249D0"/>
    <w:rsid w:val="00235F04"/>
    <w:rsid w:val="0023709B"/>
    <w:rsid w:val="0024505B"/>
    <w:rsid w:val="0024523F"/>
    <w:rsid w:val="00253DBC"/>
    <w:rsid w:val="00261CF0"/>
    <w:rsid w:val="00280795"/>
    <w:rsid w:val="00284312"/>
    <w:rsid w:val="00285263"/>
    <w:rsid w:val="00290DEA"/>
    <w:rsid w:val="00290F9F"/>
    <w:rsid w:val="00292499"/>
    <w:rsid w:val="002B1588"/>
    <w:rsid w:val="002B5127"/>
    <w:rsid w:val="002B53F1"/>
    <w:rsid w:val="002C6D80"/>
    <w:rsid w:val="002D6399"/>
    <w:rsid w:val="002E2FDD"/>
    <w:rsid w:val="002F3C27"/>
    <w:rsid w:val="002F6169"/>
    <w:rsid w:val="002F779C"/>
    <w:rsid w:val="00302C47"/>
    <w:rsid w:val="003059E2"/>
    <w:rsid w:val="003135B6"/>
    <w:rsid w:val="003144E8"/>
    <w:rsid w:val="00320115"/>
    <w:rsid w:val="003264EF"/>
    <w:rsid w:val="003275F7"/>
    <w:rsid w:val="00330217"/>
    <w:rsid w:val="003309A6"/>
    <w:rsid w:val="00332F44"/>
    <w:rsid w:val="00335C58"/>
    <w:rsid w:val="003505B3"/>
    <w:rsid w:val="003559E2"/>
    <w:rsid w:val="00362992"/>
    <w:rsid w:val="00365C66"/>
    <w:rsid w:val="00371B3C"/>
    <w:rsid w:val="00390894"/>
    <w:rsid w:val="00391097"/>
    <w:rsid w:val="00394F5F"/>
    <w:rsid w:val="003A136A"/>
    <w:rsid w:val="003A29EF"/>
    <w:rsid w:val="003A737E"/>
    <w:rsid w:val="003A7A07"/>
    <w:rsid w:val="003B0E71"/>
    <w:rsid w:val="003B4532"/>
    <w:rsid w:val="003B7096"/>
    <w:rsid w:val="003C6AAA"/>
    <w:rsid w:val="003D622C"/>
    <w:rsid w:val="003E0B47"/>
    <w:rsid w:val="003E4069"/>
    <w:rsid w:val="003E4158"/>
    <w:rsid w:val="003E496B"/>
    <w:rsid w:val="00403768"/>
    <w:rsid w:val="00417356"/>
    <w:rsid w:val="0043210A"/>
    <w:rsid w:val="004400F0"/>
    <w:rsid w:val="00460B60"/>
    <w:rsid w:val="00462DB4"/>
    <w:rsid w:val="00485A8D"/>
    <w:rsid w:val="004A19F2"/>
    <w:rsid w:val="004A4E85"/>
    <w:rsid w:val="004B2CE9"/>
    <w:rsid w:val="004C0339"/>
    <w:rsid w:val="004C0CC6"/>
    <w:rsid w:val="004C7F02"/>
    <w:rsid w:val="004D5229"/>
    <w:rsid w:val="004E21D8"/>
    <w:rsid w:val="004E7ACD"/>
    <w:rsid w:val="004E7CC2"/>
    <w:rsid w:val="004F0EFE"/>
    <w:rsid w:val="004F643A"/>
    <w:rsid w:val="0051429A"/>
    <w:rsid w:val="00530BDB"/>
    <w:rsid w:val="005377BA"/>
    <w:rsid w:val="00537A36"/>
    <w:rsid w:val="00545BA4"/>
    <w:rsid w:val="005542F7"/>
    <w:rsid w:val="005562DD"/>
    <w:rsid w:val="005614AD"/>
    <w:rsid w:val="005772AA"/>
    <w:rsid w:val="005857B2"/>
    <w:rsid w:val="00585B10"/>
    <w:rsid w:val="00587BA4"/>
    <w:rsid w:val="00596CC3"/>
    <w:rsid w:val="005B1AF8"/>
    <w:rsid w:val="005B5E9F"/>
    <w:rsid w:val="005C1059"/>
    <w:rsid w:val="005C2ED4"/>
    <w:rsid w:val="005C3DC1"/>
    <w:rsid w:val="005C4471"/>
    <w:rsid w:val="005D3E54"/>
    <w:rsid w:val="005E097D"/>
    <w:rsid w:val="005E2E3D"/>
    <w:rsid w:val="005E748C"/>
    <w:rsid w:val="005F348F"/>
    <w:rsid w:val="006036D0"/>
    <w:rsid w:val="006128DD"/>
    <w:rsid w:val="00627378"/>
    <w:rsid w:val="00632DD4"/>
    <w:rsid w:val="0064268D"/>
    <w:rsid w:val="00646B61"/>
    <w:rsid w:val="0065042F"/>
    <w:rsid w:val="00657DDD"/>
    <w:rsid w:val="00661895"/>
    <w:rsid w:val="006654A5"/>
    <w:rsid w:val="00676389"/>
    <w:rsid w:val="00683C3D"/>
    <w:rsid w:val="00690DB7"/>
    <w:rsid w:val="006922DD"/>
    <w:rsid w:val="006A28F1"/>
    <w:rsid w:val="006A52AF"/>
    <w:rsid w:val="006A79A2"/>
    <w:rsid w:val="006B0B71"/>
    <w:rsid w:val="006B2EA8"/>
    <w:rsid w:val="006B77C3"/>
    <w:rsid w:val="006C2213"/>
    <w:rsid w:val="006C2C76"/>
    <w:rsid w:val="006C337F"/>
    <w:rsid w:val="006C63FD"/>
    <w:rsid w:val="006D619F"/>
    <w:rsid w:val="006F3EAE"/>
    <w:rsid w:val="00713BB1"/>
    <w:rsid w:val="00716403"/>
    <w:rsid w:val="0072229E"/>
    <w:rsid w:val="00734978"/>
    <w:rsid w:val="00734E1F"/>
    <w:rsid w:val="0076066B"/>
    <w:rsid w:val="007807CE"/>
    <w:rsid w:val="00780AD0"/>
    <w:rsid w:val="00781770"/>
    <w:rsid w:val="00797834"/>
    <w:rsid w:val="007A73EE"/>
    <w:rsid w:val="007A782F"/>
    <w:rsid w:val="007B56A3"/>
    <w:rsid w:val="007B5875"/>
    <w:rsid w:val="007D5A4D"/>
    <w:rsid w:val="007D7FED"/>
    <w:rsid w:val="007E3783"/>
    <w:rsid w:val="007F0875"/>
    <w:rsid w:val="007F23A6"/>
    <w:rsid w:val="007F679F"/>
    <w:rsid w:val="007F7DA6"/>
    <w:rsid w:val="0080529A"/>
    <w:rsid w:val="008065C1"/>
    <w:rsid w:val="00812CC7"/>
    <w:rsid w:val="00834636"/>
    <w:rsid w:val="00836920"/>
    <w:rsid w:val="00852084"/>
    <w:rsid w:val="0085610C"/>
    <w:rsid w:val="00856862"/>
    <w:rsid w:val="00862705"/>
    <w:rsid w:val="008649C2"/>
    <w:rsid w:val="00866144"/>
    <w:rsid w:val="00867DA3"/>
    <w:rsid w:val="008906CF"/>
    <w:rsid w:val="008A1E2E"/>
    <w:rsid w:val="008A2791"/>
    <w:rsid w:val="008B59D0"/>
    <w:rsid w:val="008C233A"/>
    <w:rsid w:val="008D17FA"/>
    <w:rsid w:val="008D3E02"/>
    <w:rsid w:val="008E4EE7"/>
    <w:rsid w:val="008E7E33"/>
    <w:rsid w:val="00903FD0"/>
    <w:rsid w:val="009066AB"/>
    <w:rsid w:val="00924A24"/>
    <w:rsid w:val="009363F5"/>
    <w:rsid w:val="009373FB"/>
    <w:rsid w:val="009456FE"/>
    <w:rsid w:val="0095010B"/>
    <w:rsid w:val="00952347"/>
    <w:rsid w:val="009548CC"/>
    <w:rsid w:val="009563AD"/>
    <w:rsid w:val="00964318"/>
    <w:rsid w:val="00995C5C"/>
    <w:rsid w:val="00995D34"/>
    <w:rsid w:val="009B1354"/>
    <w:rsid w:val="009D374A"/>
    <w:rsid w:val="009D44C1"/>
    <w:rsid w:val="009E1824"/>
    <w:rsid w:val="009F1785"/>
    <w:rsid w:val="00A20340"/>
    <w:rsid w:val="00A2391B"/>
    <w:rsid w:val="00A34598"/>
    <w:rsid w:val="00A35F64"/>
    <w:rsid w:val="00A41CF0"/>
    <w:rsid w:val="00A41E5A"/>
    <w:rsid w:val="00A5413E"/>
    <w:rsid w:val="00A546C1"/>
    <w:rsid w:val="00A54B08"/>
    <w:rsid w:val="00A55C6E"/>
    <w:rsid w:val="00A6134D"/>
    <w:rsid w:val="00A6204D"/>
    <w:rsid w:val="00A71477"/>
    <w:rsid w:val="00A813BF"/>
    <w:rsid w:val="00AA4F7A"/>
    <w:rsid w:val="00AB14AE"/>
    <w:rsid w:val="00AB40C4"/>
    <w:rsid w:val="00AB58CB"/>
    <w:rsid w:val="00AB7598"/>
    <w:rsid w:val="00AC1E40"/>
    <w:rsid w:val="00AC45E8"/>
    <w:rsid w:val="00AD0055"/>
    <w:rsid w:val="00AE1D82"/>
    <w:rsid w:val="00AE4D72"/>
    <w:rsid w:val="00AF1953"/>
    <w:rsid w:val="00AF5CE0"/>
    <w:rsid w:val="00AF7FA3"/>
    <w:rsid w:val="00B2263F"/>
    <w:rsid w:val="00B22FCD"/>
    <w:rsid w:val="00B2529C"/>
    <w:rsid w:val="00B31517"/>
    <w:rsid w:val="00B32D05"/>
    <w:rsid w:val="00B3329C"/>
    <w:rsid w:val="00B422CE"/>
    <w:rsid w:val="00B47268"/>
    <w:rsid w:val="00B47C1E"/>
    <w:rsid w:val="00B54CD4"/>
    <w:rsid w:val="00B557EF"/>
    <w:rsid w:val="00B56B87"/>
    <w:rsid w:val="00B61BF1"/>
    <w:rsid w:val="00B72634"/>
    <w:rsid w:val="00B74052"/>
    <w:rsid w:val="00B7458C"/>
    <w:rsid w:val="00B76614"/>
    <w:rsid w:val="00B8365B"/>
    <w:rsid w:val="00B85B8D"/>
    <w:rsid w:val="00B910D6"/>
    <w:rsid w:val="00B96C88"/>
    <w:rsid w:val="00BA210D"/>
    <w:rsid w:val="00BA25BE"/>
    <w:rsid w:val="00BA4E76"/>
    <w:rsid w:val="00BA5A14"/>
    <w:rsid w:val="00BA6B03"/>
    <w:rsid w:val="00BB03B9"/>
    <w:rsid w:val="00BB38C5"/>
    <w:rsid w:val="00BC02CD"/>
    <w:rsid w:val="00BC5DF0"/>
    <w:rsid w:val="00BD064C"/>
    <w:rsid w:val="00BD2C30"/>
    <w:rsid w:val="00BD4BA8"/>
    <w:rsid w:val="00BD743B"/>
    <w:rsid w:val="00BE1F11"/>
    <w:rsid w:val="00BF0E3B"/>
    <w:rsid w:val="00BF0F73"/>
    <w:rsid w:val="00BF4232"/>
    <w:rsid w:val="00BF474D"/>
    <w:rsid w:val="00C119C9"/>
    <w:rsid w:val="00C16281"/>
    <w:rsid w:val="00C16FCC"/>
    <w:rsid w:val="00C21D7F"/>
    <w:rsid w:val="00C273A4"/>
    <w:rsid w:val="00C32071"/>
    <w:rsid w:val="00C3410E"/>
    <w:rsid w:val="00C45128"/>
    <w:rsid w:val="00C50780"/>
    <w:rsid w:val="00C60E47"/>
    <w:rsid w:val="00C6292D"/>
    <w:rsid w:val="00C66EF0"/>
    <w:rsid w:val="00C72507"/>
    <w:rsid w:val="00C823B4"/>
    <w:rsid w:val="00C9250D"/>
    <w:rsid w:val="00CA3B89"/>
    <w:rsid w:val="00CB0979"/>
    <w:rsid w:val="00CB7D2E"/>
    <w:rsid w:val="00CD441B"/>
    <w:rsid w:val="00CD5AE8"/>
    <w:rsid w:val="00CE2A06"/>
    <w:rsid w:val="00CE52C7"/>
    <w:rsid w:val="00CF11FE"/>
    <w:rsid w:val="00CF40E5"/>
    <w:rsid w:val="00CF44CB"/>
    <w:rsid w:val="00D14A04"/>
    <w:rsid w:val="00D205F4"/>
    <w:rsid w:val="00D3135A"/>
    <w:rsid w:val="00D33727"/>
    <w:rsid w:val="00D36AB5"/>
    <w:rsid w:val="00D5175E"/>
    <w:rsid w:val="00D51CC8"/>
    <w:rsid w:val="00D52A6E"/>
    <w:rsid w:val="00D57317"/>
    <w:rsid w:val="00D573CC"/>
    <w:rsid w:val="00D61D95"/>
    <w:rsid w:val="00D7088C"/>
    <w:rsid w:val="00D77EDD"/>
    <w:rsid w:val="00D83469"/>
    <w:rsid w:val="00D90D55"/>
    <w:rsid w:val="00D91DB5"/>
    <w:rsid w:val="00D95CEB"/>
    <w:rsid w:val="00D975D9"/>
    <w:rsid w:val="00DA0B00"/>
    <w:rsid w:val="00DA2E2E"/>
    <w:rsid w:val="00DA39EC"/>
    <w:rsid w:val="00DA7FB9"/>
    <w:rsid w:val="00DD7193"/>
    <w:rsid w:val="00DE1357"/>
    <w:rsid w:val="00DE5B73"/>
    <w:rsid w:val="00E13550"/>
    <w:rsid w:val="00E13C20"/>
    <w:rsid w:val="00E17FF8"/>
    <w:rsid w:val="00E3126F"/>
    <w:rsid w:val="00E51087"/>
    <w:rsid w:val="00E510EE"/>
    <w:rsid w:val="00E5365A"/>
    <w:rsid w:val="00E65803"/>
    <w:rsid w:val="00E73EAE"/>
    <w:rsid w:val="00E84445"/>
    <w:rsid w:val="00E851F2"/>
    <w:rsid w:val="00E90C05"/>
    <w:rsid w:val="00EA7334"/>
    <w:rsid w:val="00EB5924"/>
    <w:rsid w:val="00EC67A4"/>
    <w:rsid w:val="00EC6AD1"/>
    <w:rsid w:val="00ED640D"/>
    <w:rsid w:val="00EE0A56"/>
    <w:rsid w:val="00EE1248"/>
    <w:rsid w:val="00EE2BE6"/>
    <w:rsid w:val="00EF23D6"/>
    <w:rsid w:val="00EF48B9"/>
    <w:rsid w:val="00F00C90"/>
    <w:rsid w:val="00F14CBA"/>
    <w:rsid w:val="00F164C8"/>
    <w:rsid w:val="00F20414"/>
    <w:rsid w:val="00F31B03"/>
    <w:rsid w:val="00F32056"/>
    <w:rsid w:val="00F378FA"/>
    <w:rsid w:val="00F40330"/>
    <w:rsid w:val="00F453A5"/>
    <w:rsid w:val="00F47299"/>
    <w:rsid w:val="00F60E0D"/>
    <w:rsid w:val="00F61714"/>
    <w:rsid w:val="00F617E3"/>
    <w:rsid w:val="00F64C46"/>
    <w:rsid w:val="00F71B43"/>
    <w:rsid w:val="00F76DEF"/>
    <w:rsid w:val="00F77B38"/>
    <w:rsid w:val="00F95222"/>
    <w:rsid w:val="00F95C9D"/>
    <w:rsid w:val="00FA3B10"/>
    <w:rsid w:val="00FA4788"/>
    <w:rsid w:val="00FB634D"/>
    <w:rsid w:val="00FC2591"/>
    <w:rsid w:val="00FC4821"/>
    <w:rsid w:val="00FD04DC"/>
    <w:rsid w:val="00FD426D"/>
    <w:rsid w:val="00FE0065"/>
    <w:rsid w:val="00FE3771"/>
    <w:rsid w:val="00FF17DB"/>
    <w:rsid w:val="00FF5CEF"/>
    <w:rsid w:val="05F62542"/>
    <w:rsid w:val="0A268DE2"/>
    <w:rsid w:val="0A85C748"/>
    <w:rsid w:val="0FB33689"/>
    <w:rsid w:val="12015038"/>
    <w:rsid w:val="1702882B"/>
    <w:rsid w:val="1709B45A"/>
    <w:rsid w:val="1AE6F244"/>
    <w:rsid w:val="20049D4D"/>
    <w:rsid w:val="22327758"/>
    <w:rsid w:val="22662EA1"/>
    <w:rsid w:val="263CC9F1"/>
    <w:rsid w:val="303C8BFC"/>
    <w:rsid w:val="31D41A92"/>
    <w:rsid w:val="37DE99A7"/>
    <w:rsid w:val="40B32F1E"/>
    <w:rsid w:val="4690E137"/>
    <w:rsid w:val="49595D05"/>
    <w:rsid w:val="4ED7F572"/>
    <w:rsid w:val="50116E7A"/>
    <w:rsid w:val="52BF13AA"/>
    <w:rsid w:val="52C24987"/>
    <w:rsid w:val="54418E75"/>
    <w:rsid w:val="56C50023"/>
    <w:rsid w:val="5A2C0F75"/>
    <w:rsid w:val="5A7FF41E"/>
    <w:rsid w:val="60BCB18D"/>
    <w:rsid w:val="675E5CD2"/>
    <w:rsid w:val="67D2A1BB"/>
    <w:rsid w:val="6F01A3AE"/>
    <w:rsid w:val="7378C5EB"/>
    <w:rsid w:val="73D046E5"/>
    <w:rsid w:val="74F0062E"/>
    <w:rsid w:val="77BBAFD6"/>
    <w:rsid w:val="7BE9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04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BF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B61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BF1"/>
  </w:style>
  <w:style w:type="paragraph" w:styleId="Footer">
    <w:name w:val="footer"/>
    <w:basedOn w:val="Normal"/>
    <w:link w:val="FooterChar"/>
    <w:uiPriority w:val="99"/>
    <w:unhideWhenUsed/>
    <w:rsid w:val="00B61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BF1"/>
  </w:style>
  <w:style w:type="table" w:styleId="TableGrid">
    <w:name w:val="Table Grid"/>
    <w:basedOn w:val="TableNormal"/>
    <w:uiPriority w:val="39"/>
    <w:rsid w:val="00E6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3771"/>
    <w:rPr>
      <w:color w:val="808080"/>
    </w:rPr>
  </w:style>
  <w:style w:type="paragraph" w:styleId="Revision">
    <w:name w:val="Revision"/>
    <w:hidden/>
    <w:uiPriority w:val="99"/>
    <w:semiHidden/>
    <w:rsid w:val="00952347"/>
    <w:pPr>
      <w:spacing w:after="0" w:line="240" w:lineRule="auto"/>
    </w:pPr>
  </w:style>
  <w:style w:type="paragraph" w:styleId="ListParagraph">
    <w:name w:val="List Paragraph"/>
    <w:basedOn w:val="Normal"/>
    <w:uiPriority w:val="34"/>
    <w:qFormat/>
    <w:rsid w:val="000E71F9"/>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F164C8"/>
    <w:rPr>
      <w:sz w:val="16"/>
      <w:szCs w:val="16"/>
    </w:rPr>
  </w:style>
  <w:style w:type="paragraph" w:styleId="CommentText">
    <w:name w:val="annotation text"/>
    <w:basedOn w:val="Normal"/>
    <w:link w:val="CommentTextChar"/>
    <w:uiPriority w:val="99"/>
    <w:unhideWhenUsed/>
    <w:rsid w:val="00F164C8"/>
    <w:pPr>
      <w:spacing w:line="240" w:lineRule="auto"/>
    </w:pPr>
    <w:rPr>
      <w:sz w:val="20"/>
      <w:szCs w:val="20"/>
    </w:rPr>
  </w:style>
  <w:style w:type="character" w:customStyle="1" w:styleId="CommentTextChar">
    <w:name w:val="Comment Text Char"/>
    <w:basedOn w:val="DefaultParagraphFont"/>
    <w:link w:val="CommentText"/>
    <w:uiPriority w:val="99"/>
    <w:rsid w:val="00F164C8"/>
    <w:rPr>
      <w:sz w:val="20"/>
      <w:szCs w:val="20"/>
    </w:rPr>
  </w:style>
  <w:style w:type="paragraph" w:styleId="CommentSubject">
    <w:name w:val="annotation subject"/>
    <w:basedOn w:val="CommentText"/>
    <w:next w:val="CommentText"/>
    <w:link w:val="CommentSubjectChar"/>
    <w:uiPriority w:val="99"/>
    <w:semiHidden/>
    <w:unhideWhenUsed/>
    <w:rsid w:val="00F164C8"/>
    <w:rPr>
      <w:b/>
      <w:bCs/>
    </w:rPr>
  </w:style>
  <w:style w:type="character" w:customStyle="1" w:styleId="CommentSubjectChar">
    <w:name w:val="Comment Subject Char"/>
    <w:basedOn w:val="CommentTextChar"/>
    <w:link w:val="CommentSubject"/>
    <w:uiPriority w:val="99"/>
    <w:semiHidden/>
    <w:rsid w:val="00F164C8"/>
    <w:rPr>
      <w:b/>
      <w:bCs/>
      <w:sz w:val="20"/>
      <w:szCs w:val="20"/>
    </w:rPr>
  </w:style>
  <w:style w:type="character" w:styleId="Hyperlink">
    <w:name w:val="Hyperlink"/>
    <w:basedOn w:val="DefaultParagraphFont"/>
    <w:uiPriority w:val="99"/>
    <w:unhideWhenUsed/>
    <w:rsid w:val="00B557EF"/>
    <w:rPr>
      <w:color w:val="0563C1" w:themeColor="hyperlink"/>
      <w:u w:val="single"/>
    </w:rPr>
  </w:style>
  <w:style w:type="character" w:styleId="UnresolvedMention">
    <w:name w:val="Unresolved Mention"/>
    <w:basedOn w:val="DefaultParagraphFont"/>
    <w:uiPriority w:val="99"/>
    <w:semiHidden/>
    <w:unhideWhenUsed/>
    <w:rsid w:val="00B557EF"/>
    <w:rPr>
      <w:color w:val="605E5C"/>
      <w:shd w:val="clear" w:color="auto" w:fill="E1DFDD"/>
    </w:rPr>
  </w:style>
  <w:style w:type="character" w:styleId="FollowedHyperlink">
    <w:name w:val="FollowedHyperlink"/>
    <w:basedOn w:val="DefaultParagraphFont"/>
    <w:uiPriority w:val="99"/>
    <w:semiHidden/>
    <w:unhideWhenUsed/>
    <w:rsid w:val="007F7DA6"/>
    <w:rPr>
      <w:color w:val="954F72" w:themeColor="followedHyperlink"/>
      <w:u w:val="single"/>
    </w:rPr>
  </w:style>
  <w:style w:type="paragraph" w:customStyle="1" w:styleId="xmsofooter">
    <w:name w:val="x_msofooter"/>
    <w:basedOn w:val="Normal"/>
    <w:rsid w:val="006F3EAE"/>
    <w:pPr>
      <w:spacing w:after="0" w:line="240" w:lineRule="auto"/>
    </w:pPr>
    <w:rPr>
      <w:rFonts w:ascii="Calibri" w:hAnsi="Calibri" w:cs="Calibri"/>
      <w:kern w:val="0"/>
      <w:lang w:eastAsia="en-GB"/>
      <w14:ligatures w14:val="none"/>
    </w:rPr>
  </w:style>
  <w:style w:type="character" w:customStyle="1" w:styleId="xcontentpasted2">
    <w:name w:val="x_contentpasted2"/>
    <w:basedOn w:val="DefaultParagraphFont"/>
    <w:rsid w:val="006F3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6678">
      <w:bodyDiv w:val="1"/>
      <w:marLeft w:val="0"/>
      <w:marRight w:val="0"/>
      <w:marTop w:val="0"/>
      <w:marBottom w:val="0"/>
      <w:divBdr>
        <w:top w:val="none" w:sz="0" w:space="0" w:color="auto"/>
        <w:left w:val="none" w:sz="0" w:space="0" w:color="auto"/>
        <w:bottom w:val="none" w:sz="0" w:space="0" w:color="auto"/>
        <w:right w:val="none" w:sz="0" w:space="0" w:color="auto"/>
      </w:divBdr>
    </w:div>
    <w:div w:id="8417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holepicturetoolkit.org.uk/" TargetMode="External"/><Relationship Id="rId18" Type="http://schemas.openxmlformats.org/officeDocument/2006/relationships/hyperlink" Target="https://wholepicturetoolkit.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holepicturetoolkit.org.uk/" TargetMode="External"/><Relationship Id="rId2" Type="http://schemas.openxmlformats.org/officeDocument/2006/relationships/customXml" Target="../customXml/item2.xml"/><Relationship Id="rId16" Type="http://schemas.openxmlformats.org/officeDocument/2006/relationships/hyperlink" Target="https://surveys.hotjar.com/25003442-e9a4-4aef-82b5-c0c7ecf9d9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holepicturetoolkit.org.uk/" TargetMode="External"/><Relationship Id="rId5" Type="http://schemas.openxmlformats.org/officeDocument/2006/relationships/numbering" Target="numbering.xml"/><Relationship Id="rId15" Type="http://schemas.openxmlformats.org/officeDocument/2006/relationships/hyperlink" Target="https://wholepicturetoolkit.org.uk/app/uploads/2023/09/MHRA-example.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holepicturetoolkit.org.uk/terms-condi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olepicturetoolkit.org.uk/pre-production/create-a-mental-health-risk-assess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dc0b532-1803-40cb-bd10-3938abee9c65" xsi:nil="true"/>
    <NeedsPhotoshopping_x003f_ xmlns="1dc0b532-1803-40cb-bd10-3938abee9c65" xsi:nil="true"/>
    <_ip_UnifiedCompliancePolicyUIAction xmlns="http://schemas.microsoft.com/sharepoint/v3" xsi:nil="true"/>
    <_ip_UnifiedCompliancePolicyProperties xmlns="http://schemas.microsoft.com/sharepoint/v3" xsi:nil="true"/>
    <SharedWithUsers xmlns="ec49c6f1-4d73-4aea-ad54-4ce2596dcb24">
      <UserInfo>
        <DisplayName>Lewis Gilbert</DisplayName>
        <AccountId>2905</AccountId>
        <AccountType/>
      </UserInfo>
    </SharedWithUsers>
    <lcf76f155ced4ddcb4097134ff3c332f xmlns="1dc0b532-1803-40cb-bd10-3938abee9c65">
      <Terms xmlns="http://schemas.microsoft.com/office/infopath/2007/PartnerControls"/>
    </lcf76f155ced4ddcb4097134ff3c332f>
    <TaxCatchAll xmlns="ec49c6f1-4d73-4aea-ad54-4ce2596dcb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19CE258F146B409C5A325B957FC864" ma:contentTypeVersion="20" ma:contentTypeDescription="Create a new document." ma:contentTypeScope="" ma:versionID="b4710fe382f7ce89bb0c588eb31dba5d">
  <xsd:schema xmlns:xsd="http://www.w3.org/2001/XMLSchema" xmlns:xs="http://www.w3.org/2001/XMLSchema" xmlns:p="http://schemas.microsoft.com/office/2006/metadata/properties" xmlns:ns1="http://schemas.microsoft.com/sharepoint/v3" xmlns:ns2="1dc0b532-1803-40cb-bd10-3938abee9c65" xmlns:ns3="ec49c6f1-4d73-4aea-ad54-4ce2596dcb24" targetNamespace="http://schemas.microsoft.com/office/2006/metadata/properties" ma:root="true" ma:fieldsID="513f49cb2ee60dfad91c9f9a429da611" ns1:_="" ns2:_="" ns3:_="">
    <xsd:import namespace="http://schemas.microsoft.com/sharepoint/v3"/>
    <xsd:import namespace="1dc0b532-1803-40cb-bd10-3938abee9c65"/>
    <xsd:import namespace="ec49c6f1-4d73-4aea-ad54-4ce2596dcb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NeedsPhotoshopping_x003f_"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c0b532-1803-40cb-bd10-3938abee9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eedsPhotoshopping_x003f_" ma:index="21" nillable="true" ma:displayName="Needs Photoshopping?" ma:format="Dropdown" ma:internalName="NeedsPhotoshopping_x003f_">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aa9dea3-2ecc-4c0d-abe4-5414f34a5e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9c6f1-4d73-4aea-ad54-4ce2596dcb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cf9170d-11e7-49dd-a465-e657fcf29a03}" ma:internalName="TaxCatchAll" ma:showField="CatchAllData" ma:web="ec49c6f1-4d73-4aea-ad54-4ce2596dc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B77CD-CA4E-4D05-BDDB-E357C70567D7}">
  <ds:schemaRefs>
    <ds:schemaRef ds:uri="http://schemas.openxmlformats.org/officeDocument/2006/bibliography"/>
  </ds:schemaRefs>
</ds:datastoreItem>
</file>

<file path=customXml/itemProps2.xml><?xml version="1.0" encoding="utf-8"?>
<ds:datastoreItem xmlns:ds="http://schemas.openxmlformats.org/officeDocument/2006/customXml" ds:itemID="{FBDECBAB-A80E-4DCB-A12A-5074938C7115}">
  <ds:schemaRefs>
    <ds:schemaRef ds:uri="http://schemas.microsoft.com/office/2006/metadata/properties"/>
    <ds:schemaRef ds:uri="http://schemas.microsoft.com/office/infopath/2007/PartnerControls"/>
    <ds:schemaRef ds:uri="1dc0b532-1803-40cb-bd10-3938abee9c65"/>
    <ds:schemaRef ds:uri="http://schemas.microsoft.com/sharepoint/v3"/>
    <ds:schemaRef ds:uri="ec49c6f1-4d73-4aea-ad54-4ce2596dcb24"/>
  </ds:schemaRefs>
</ds:datastoreItem>
</file>

<file path=customXml/itemProps3.xml><?xml version="1.0" encoding="utf-8"?>
<ds:datastoreItem xmlns:ds="http://schemas.openxmlformats.org/officeDocument/2006/customXml" ds:itemID="{5F89FC4A-F03C-480D-916C-FE5BC189A768}">
  <ds:schemaRefs>
    <ds:schemaRef ds:uri="http://schemas.microsoft.com/sharepoint/v3/contenttype/forms"/>
  </ds:schemaRefs>
</ds:datastoreItem>
</file>

<file path=customXml/itemProps4.xml><?xml version="1.0" encoding="utf-8"?>
<ds:datastoreItem xmlns:ds="http://schemas.openxmlformats.org/officeDocument/2006/customXml" ds:itemID="{284746F2-E37B-47B1-A3F2-F924DD296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c0b532-1803-40cb-bd10-3938abee9c65"/>
    <ds:schemaRef ds:uri="ec49c6f1-4d73-4aea-ad54-4ce2596dc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2023-09-13T10:17:00Z</dcterms:created>
  <dcterms:modified xsi:type="dcterms:W3CDTF">2023-09-13T10:32:00Z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0x010100CA19CE258F146B409C5A325B957FC864</vt:lpwstr>
  </property>
</Properties>
</file>