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CD32B" w14:textId="01EBDEBF" w:rsidR="00C16281" w:rsidRPr="00EE2BE6" w:rsidRDefault="00E151DF" w:rsidP="00C3410E">
      <w:pPr>
        <w:pStyle w:val="NormalWeb"/>
        <w:tabs>
          <w:tab w:val="left" w:pos="11821"/>
        </w:tabs>
        <w:rPr>
          <w:rFonts w:ascii="Arial" w:hAnsi="Arial" w:cs="Arial"/>
          <w:b/>
          <w:bCs/>
          <w:color w:val="000000"/>
          <w:sz w:val="50"/>
          <w:szCs w:val="50"/>
        </w:rPr>
      </w:pPr>
      <w:r>
        <w:rPr>
          <w:rFonts w:ascii="Arial" w:hAnsi="Arial" w:cs="Arial"/>
          <w:noProof/>
          <w:sz w:val="50"/>
          <w:szCs w:val="50"/>
          <w14:ligatures w14:val="standardContextual"/>
        </w:rPr>
        <mc:AlternateContent>
          <mc:Choice Requires="wps">
            <w:drawing>
              <wp:anchor distT="0" distB="0" distL="114300" distR="114300" simplePos="0" relativeHeight="251659265" behindDoc="0" locked="0" layoutInCell="1" allowOverlap="1" wp14:anchorId="74644B87" wp14:editId="3E7C4DC1">
                <wp:simplePos x="0" y="0"/>
                <wp:positionH relativeFrom="column">
                  <wp:posOffset>-7648</wp:posOffset>
                </wp:positionH>
                <wp:positionV relativeFrom="paragraph">
                  <wp:posOffset>-103367</wp:posOffset>
                </wp:positionV>
                <wp:extent cx="2313305" cy="914400"/>
                <wp:effectExtent l="0" t="0" r="10795" b="19050"/>
                <wp:wrapNone/>
                <wp:docPr id="240449604" name="Rectangle: Rounded Corners 1"/>
                <wp:cNvGraphicFramePr/>
                <a:graphic xmlns:a="http://schemas.openxmlformats.org/drawingml/2006/main">
                  <a:graphicData uri="http://schemas.microsoft.com/office/word/2010/wordprocessingShape">
                    <wps:wsp>
                      <wps:cNvSpPr/>
                      <wps:spPr>
                        <a:xfrm>
                          <a:off x="0" y="0"/>
                          <a:ext cx="2313305" cy="914400"/>
                        </a:xfrm>
                        <a:prstGeom prst="round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B013752" w14:textId="2B6C75EE" w:rsidR="00E151DF" w:rsidRPr="00316A44" w:rsidRDefault="00E151DF" w:rsidP="00D9286B">
                            <w:pPr>
                              <w:shd w:val="clear" w:color="auto" w:fill="000000" w:themeFill="text1"/>
                              <w:jc w:val="center"/>
                              <w:rPr>
                                <w:rFonts w:ascii="Calibri" w:hAnsi="Calibri" w:cs="Calibri"/>
                                <w:b/>
                                <w:bCs/>
                                <w:sz w:val="28"/>
                                <w:szCs w:val="28"/>
                              </w:rPr>
                            </w:pPr>
                            <w:r w:rsidRPr="00316A44">
                              <w:rPr>
                                <w:rFonts w:ascii="Calibri" w:hAnsi="Calibri" w:cs="Calibri"/>
                                <w:b/>
                                <w:bCs/>
                                <w:sz w:val="28"/>
                                <w:szCs w:val="28"/>
                              </w:rPr>
                              <w:t>Mentally Healthy Productions</w:t>
                            </w:r>
                          </w:p>
                          <w:p w14:paraId="2201ED5E" w14:textId="278AD706" w:rsidR="00E151DF" w:rsidRPr="00D9286B" w:rsidRDefault="00E151DF" w:rsidP="00E151DF">
                            <w:pPr>
                              <w:jc w:val="center"/>
                              <w:rPr>
                                <w:rFonts w:ascii="Calibri" w:hAnsi="Calibri" w:cs="Calibri"/>
                                <w:b/>
                                <w:bCs/>
                                <w:color w:val="FFFFFF" w:themeColor="background1"/>
                                <w:sz w:val="16"/>
                                <w:szCs w:val="16"/>
                              </w:rPr>
                            </w:pPr>
                            <w:r w:rsidRPr="00D9286B">
                              <w:rPr>
                                <w:rFonts w:ascii="Calibri" w:hAnsi="Calibri" w:cs="Calibri"/>
                                <w:b/>
                                <w:bCs/>
                                <w:color w:val="FFFFFF" w:themeColor="background1"/>
                                <w:sz w:val="16"/>
                                <w:szCs w:val="16"/>
                              </w:rPr>
                              <w:t>Bro</w:t>
                            </w:r>
                            <w:r w:rsidR="00D9286B" w:rsidRPr="00D9286B">
                              <w:rPr>
                                <w:rFonts w:ascii="Calibri" w:hAnsi="Calibri" w:cs="Calibri"/>
                                <w:b/>
                                <w:bCs/>
                                <w:color w:val="FFFFFF" w:themeColor="background1"/>
                                <w:sz w:val="16"/>
                                <w:szCs w:val="16"/>
                              </w:rPr>
                              <w:t>ught to you by the Film and TV Charity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644B87" id="Rectangle: Rounded Corners 1" o:spid="_x0000_s1026" style="position:absolute;margin-left:-.6pt;margin-top:-8.15pt;width:182.15pt;height:1in;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" fillcolor="black [3213]" strokecolor="#09101d [484]" strokeweight="1pt">
                <v:stroke joinstyle="miter"/>
                <v:textbox>
                  <w:txbxContent>
                    <w:p w14:paraId="4B013752" w14:textId="2B6C75EE" w:rsidR="00E151DF" w:rsidRPr="00316A44" w:rsidRDefault="00E151DF" w:rsidP="00D9286B">
                      <w:pPr>
                        <w:shd w:val="clear" w:color="auto" w:fill="000000" w:themeFill="text1"/>
                        <w:jc w:val="center"/>
                        <w:rPr>
                          <w:rFonts w:ascii="Calibri" w:hAnsi="Calibri" w:cs="Calibri"/>
                          <w:b/>
                          <w:bCs/>
                          <w:sz w:val="28"/>
                          <w:szCs w:val="28"/>
                        </w:rPr>
                      </w:pPr>
                      <w:r w:rsidRPr="00316A44">
                        <w:rPr>
                          <w:rFonts w:ascii="Calibri" w:hAnsi="Calibri" w:cs="Calibri"/>
                          <w:b/>
                          <w:bCs/>
                          <w:sz w:val="28"/>
                          <w:szCs w:val="28"/>
                        </w:rPr>
                        <w:t>Mentally Healthy Productions</w:t>
                      </w:r>
                    </w:p>
                    <w:p w14:paraId="2201ED5E" w14:textId="278AD706" w:rsidR="00E151DF" w:rsidRPr="00D9286B" w:rsidRDefault="00E151DF" w:rsidP="00E151DF">
                      <w:pPr>
                        <w:jc w:val="center"/>
                        <w:rPr>
                          <w:rFonts w:ascii="Calibri" w:hAnsi="Calibri" w:cs="Calibri"/>
                          <w:b/>
                          <w:bCs/>
                          <w:color w:val="FFFFFF" w:themeColor="background1"/>
                          <w:sz w:val="16"/>
                          <w:szCs w:val="16"/>
                        </w:rPr>
                      </w:pPr>
                      <w:r w:rsidRPr="00D9286B">
                        <w:rPr>
                          <w:rFonts w:ascii="Calibri" w:hAnsi="Calibri" w:cs="Calibri"/>
                          <w:b/>
                          <w:bCs/>
                          <w:color w:val="FFFFFF" w:themeColor="background1"/>
                          <w:sz w:val="16"/>
                          <w:szCs w:val="16"/>
                        </w:rPr>
                        <w:t>Bro</w:t>
                      </w:r>
                      <w:r w:rsidR="00D9286B" w:rsidRPr="00D9286B">
                        <w:rPr>
                          <w:rFonts w:ascii="Calibri" w:hAnsi="Calibri" w:cs="Calibri"/>
                          <w:b/>
                          <w:bCs/>
                          <w:color w:val="FFFFFF" w:themeColor="background1"/>
                          <w:sz w:val="16"/>
                          <w:szCs w:val="16"/>
                        </w:rPr>
                        <w:t>ught to you by the Film and TV Charity</w:t>
                      </w:r>
                    </w:p>
                  </w:txbxContent>
                </v:textbox>
              </v:roundrect>
            </w:pict>
          </mc:Fallback>
        </mc:AlternateContent>
      </w:r>
      <w:r w:rsidR="00D9286B">
        <w:rPr>
          <w:rFonts w:ascii="Arial" w:hAnsi="Arial" w:cs="Arial"/>
          <w:b/>
          <w:bCs/>
          <w:sz w:val="50"/>
          <w:szCs w:val="50"/>
        </w:rPr>
        <w:t xml:space="preserve">                          </w:t>
      </w:r>
      <w:r w:rsidR="00DB65BE">
        <w:rPr>
          <w:rFonts w:ascii="Arial" w:hAnsi="Arial" w:cs="Arial"/>
          <w:b/>
          <w:bCs/>
          <w:sz w:val="50"/>
          <w:szCs w:val="50"/>
        </w:rPr>
        <w:t xml:space="preserve"> </w:t>
      </w:r>
      <w:r w:rsidR="00BF0F73" w:rsidRPr="00EE2BE6">
        <w:rPr>
          <w:rFonts w:ascii="Arial" w:hAnsi="Arial" w:cs="Arial"/>
          <w:b/>
          <w:bCs/>
          <w:sz w:val="50"/>
          <w:szCs w:val="50"/>
        </w:rPr>
        <w:t>Mental Health Risk Assessment: templat</w:t>
      </w:r>
      <w:r w:rsidR="00EE2BE6" w:rsidRPr="00EE2BE6">
        <w:rPr>
          <w:rFonts w:ascii="Arial" w:hAnsi="Arial" w:cs="Arial"/>
          <w:b/>
          <w:bCs/>
          <w:sz w:val="50"/>
          <w:szCs w:val="50"/>
        </w:rPr>
        <w:t>e</w:t>
      </w:r>
    </w:p>
    <w:p w14:paraId="0684CEE6" w14:textId="41D3B701" w:rsidR="00003D57" w:rsidRDefault="00003D57" w:rsidP="0019028A">
      <w:pPr>
        <w:pStyle w:val="NormalWeb"/>
        <w:rPr>
          <w:rFonts w:ascii="Arial" w:hAnsi="Arial" w:cs="Arial"/>
          <w:color w:val="000000"/>
          <w:sz w:val="22"/>
          <w:szCs w:val="22"/>
        </w:rPr>
      </w:pPr>
    </w:p>
    <w:p w14:paraId="1D751A07" w14:textId="2059AA47" w:rsidR="005B1AF8" w:rsidRPr="003264EF" w:rsidRDefault="005B1AF8" w:rsidP="0019028A">
      <w:pPr>
        <w:pStyle w:val="NormalWeb"/>
        <w:rPr>
          <w:rFonts w:ascii="Arial" w:hAnsi="Arial" w:cs="Arial"/>
          <w:color w:val="000000"/>
          <w:sz w:val="22"/>
          <w:szCs w:val="22"/>
        </w:rPr>
      </w:pPr>
      <w:r w:rsidRPr="003264EF">
        <w:rPr>
          <w:rFonts w:ascii="Arial" w:hAnsi="Arial" w:cs="Arial"/>
          <w:color w:val="000000"/>
          <w:sz w:val="22"/>
          <w:szCs w:val="22"/>
        </w:rPr>
        <w:t xml:space="preserve">All productions have a legal duty of care to prevent stress and </w:t>
      </w:r>
      <w:r w:rsidR="007644BB">
        <w:rPr>
          <w:rFonts w:ascii="Arial" w:hAnsi="Arial" w:cs="Arial"/>
          <w:color w:val="000000"/>
          <w:sz w:val="22"/>
          <w:szCs w:val="22"/>
        </w:rPr>
        <w:t xml:space="preserve">poor </w:t>
      </w:r>
      <w:r w:rsidRPr="003264EF">
        <w:rPr>
          <w:rFonts w:ascii="Arial" w:hAnsi="Arial" w:cs="Arial"/>
          <w:color w:val="000000"/>
          <w:sz w:val="22"/>
          <w:szCs w:val="22"/>
        </w:rPr>
        <w:t>mental health in their workers</w:t>
      </w:r>
      <w:r w:rsidR="003D622C" w:rsidRPr="003264EF">
        <w:rPr>
          <w:rFonts w:ascii="Arial" w:hAnsi="Arial" w:cs="Arial"/>
          <w:color w:val="000000"/>
          <w:sz w:val="22"/>
          <w:szCs w:val="22"/>
        </w:rPr>
        <w:t xml:space="preserve"> </w:t>
      </w:r>
      <w:r w:rsidR="00E13550" w:rsidRPr="003264EF">
        <w:rPr>
          <w:rFonts w:ascii="Arial" w:hAnsi="Arial" w:cs="Arial"/>
          <w:color w:val="000000"/>
          <w:sz w:val="22"/>
          <w:szCs w:val="22"/>
        </w:rPr>
        <w:t>–</w:t>
      </w:r>
      <w:r w:rsidRPr="003264EF">
        <w:rPr>
          <w:rFonts w:ascii="Arial" w:hAnsi="Arial" w:cs="Arial"/>
          <w:color w:val="000000"/>
          <w:sz w:val="22"/>
          <w:szCs w:val="22"/>
        </w:rPr>
        <w:t xml:space="preserve"> and to assess the risk</w:t>
      </w:r>
      <w:r w:rsidR="00ED640D">
        <w:rPr>
          <w:rFonts w:ascii="Arial" w:hAnsi="Arial" w:cs="Arial"/>
          <w:color w:val="000000"/>
          <w:sz w:val="22"/>
          <w:szCs w:val="22"/>
        </w:rPr>
        <w:t>s</w:t>
      </w:r>
      <w:r w:rsidR="00355644">
        <w:rPr>
          <w:rFonts w:ascii="Arial" w:hAnsi="Arial" w:cs="Arial"/>
          <w:color w:val="000000"/>
          <w:sz w:val="22"/>
          <w:szCs w:val="22"/>
        </w:rPr>
        <w:t xml:space="preserve"> of stress</w:t>
      </w:r>
      <w:r w:rsidRPr="003264EF">
        <w:rPr>
          <w:rFonts w:ascii="Arial" w:hAnsi="Arial" w:cs="Arial"/>
          <w:color w:val="000000"/>
          <w:sz w:val="22"/>
          <w:szCs w:val="22"/>
        </w:rPr>
        <w:t>.</w:t>
      </w:r>
    </w:p>
    <w:p w14:paraId="795041DE" w14:textId="18FB9067" w:rsidR="00731A63" w:rsidRDefault="00412063" w:rsidP="00545BA4">
      <w:pPr>
        <w:pStyle w:val="NormalWeb"/>
        <w:rPr>
          <w:rFonts w:ascii="Arial" w:hAnsi="Arial" w:cs="Arial"/>
          <w:color w:val="000000"/>
          <w:sz w:val="22"/>
          <w:szCs w:val="22"/>
        </w:rPr>
      </w:pPr>
      <w:r w:rsidRPr="00412063">
        <w:rPr>
          <w:rFonts w:ascii="Arial" w:hAnsi="Arial" w:cs="Arial"/>
          <w:b/>
          <w:bCs/>
          <w:color w:val="000000" w:themeColor="text1"/>
          <w:sz w:val="22"/>
          <w:szCs w:val="22"/>
        </w:rPr>
        <w:t>Mental health risk assessments</w:t>
      </w:r>
      <w:r>
        <w:rPr>
          <w:rFonts w:ascii="Arial" w:hAnsi="Arial" w:cs="Arial"/>
          <w:color w:val="000000" w:themeColor="text1"/>
          <w:sz w:val="22"/>
          <w:szCs w:val="22"/>
        </w:rPr>
        <w:br/>
      </w:r>
      <w:r w:rsidR="0001630B" w:rsidRPr="7BE92888">
        <w:rPr>
          <w:rFonts w:ascii="Arial" w:hAnsi="Arial" w:cs="Arial"/>
          <w:color w:val="000000" w:themeColor="text1"/>
          <w:sz w:val="22"/>
          <w:szCs w:val="22"/>
        </w:rPr>
        <w:t xml:space="preserve">A </w:t>
      </w:r>
      <w:r w:rsidR="000A303B" w:rsidRPr="7BE92888">
        <w:rPr>
          <w:rFonts w:ascii="Arial" w:hAnsi="Arial" w:cs="Arial"/>
          <w:color w:val="000000" w:themeColor="text1"/>
          <w:sz w:val="22"/>
          <w:szCs w:val="22"/>
        </w:rPr>
        <w:t xml:space="preserve">mental health </w:t>
      </w:r>
      <w:r w:rsidR="0001630B" w:rsidRPr="7BE92888">
        <w:rPr>
          <w:rFonts w:ascii="Arial" w:hAnsi="Arial" w:cs="Arial"/>
          <w:color w:val="000000" w:themeColor="text1"/>
          <w:sz w:val="22"/>
          <w:szCs w:val="22"/>
        </w:rPr>
        <w:t>risk assessment</w:t>
      </w:r>
      <w:r w:rsidR="005B5E9F" w:rsidRPr="7BE92888">
        <w:rPr>
          <w:rFonts w:ascii="Arial" w:hAnsi="Arial" w:cs="Arial"/>
          <w:color w:val="000000" w:themeColor="text1"/>
          <w:sz w:val="22"/>
          <w:szCs w:val="22"/>
        </w:rPr>
        <w:t xml:space="preserve"> </w:t>
      </w:r>
      <w:r w:rsidR="006763B9">
        <w:rPr>
          <w:rFonts w:ascii="Arial" w:hAnsi="Arial" w:cs="Arial"/>
          <w:color w:val="000000" w:themeColor="text1"/>
          <w:sz w:val="22"/>
          <w:szCs w:val="22"/>
        </w:rPr>
        <w:t xml:space="preserve">(MHRA) </w:t>
      </w:r>
      <w:r w:rsidR="007135E9">
        <w:rPr>
          <w:rFonts w:ascii="Arial" w:hAnsi="Arial" w:cs="Arial"/>
          <w:color w:val="000000" w:themeColor="text1"/>
          <w:sz w:val="22"/>
          <w:szCs w:val="22"/>
        </w:rPr>
        <w:t xml:space="preserve">process </w:t>
      </w:r>
      <w:r w:rsidR="0001630B" w:rsidRPr="7BE92888">
        <w:rPr>
          <w:rFonts w:ascii="Arial" w:hAnsi="Arial" w:cs="Arial"/>
          <w:color w:val="000000" w:themeColor="text1"/>
          <w:sz w:val="22"/>
          <w:szCs w:val="22"/>
        </w:rPr>
        <w:t>identif</w:t>
      </w:r>
      <w:r w:rsidR="007135E9">
        <w:rPr>
          <w:rFonts w:ascii="Arial" w:hAnsi="Arial" w:cs="Arial"/>
          <w:color w:val="000000" w:themeColor="text1"/>
          <w:sz w:val="22"/>
          <w:szCs w:val="22"/>
        </w:rPr>
        <w:t>ies</w:t>
      </w:r>
      <w:r w:rsidR="0001630B" w:rsidRPr="7BE92888">
        <w:rPr>
          <w:rFonts w:ascii="Arial" w:hAnsi="Arial" w:cs="Arial"/>
          <w:color w:val="000000" w:themeColor="text1"/>
          <w:sz w:val="22"/>
          <w:szCs w:val="22"/>
        </w:rPr>
        <w:t xml:space="preserve"> </w:t>
      </w:r>
      <w:r w:rsidR="00DE3C1D">
        <w:rPr>
          <w:rFonts w:ascii="Arial" w:hAnsi="Arial" w:cs="Arial"/>
          <w:color w:val="000000" w:themeColor="text1"/>
          <w:sz w:val="22"/>
          <w:szCs w:val="22"/>
        </w:rPr>
        <w:t xml:space="preserve">potential </w:t>
      </w:r>
      <w:r w:rsidR="001A2CB1">
        <w:rPr>
          <w:rFonts w:ascii="Arial" w:hAnsi="Arial" w:cs="Arial"/>
          <w:color w:val="000000" w:themeColor="text1"/>
          <w:sz w:val="22"/>
          <w:szCs w:val="22"/>
        </w:rPr>
        <w:t xml:space="preserve">areas </w:t>
      </w:r>
      <w:r w:rsidR="00DE3C1D">
        <w:rPr>
          <w:rFonts w:ascii="Arial" w:hAnsi="Arial" w:cs="Arial"/>
          <w:color w:val="000000" w:themeColor="text1"/>
          <w:sz w:val="22"/>
          <w:szCs w:val="22"/>
        </w:rPr>
        <w:t xml:space="preserve">of </w:t>
      </w:r>
      <w:r w:rsidR="008A2A5A">
        <w:rPr>
          <w:rFonts w:ascii="Arial" w:hAnsi="Arial" w:cs="Arial"/>
          <w:color w:val="000000" w:themeColor="text1"/>
          <w:sz w:val="22"/>
          <w:szCs w:val="22"/>
        </w:rPr>
        <w:t xml:space="preserve">workplace </w:t>
      </w:r>
      <w:r w:rsidR="00CA3B89" w:rsidRPr="7BE92888">
        <w:rPr>
          <w:rFonts w:ascii="Arial" w:hAnsi="Arial" w:cs="Arial"/>
          <w:color w:val="000000" w:themeColor="text1"/>
          <w:sz w:val="22"/>
          <w:szCs w:val="22"/>
        </w:rPr>
        <w:t>stress</w:t>
      </w:r>
      <w:r w:rsidR="00DE3C1D">
        <w:rPr>
          <w:rFonts w:ascii="Arial" w:hAnsi="Arial" w:cs="Arial"/>
          <w:color w:val="000000" w:themeColor="text1"/>
          <w:sz w:val="22"/>
          <w:szCs w:val="22"/>
        </w:rPr>
        <w:t xml:space="preserve"> (aka hazards)</w:t>
      </w:r>
      <w:r w:rsidR="003B0E71" w:rsidRPr="7BE92888">
        <w:rPr>
          <w:rFonts w:ascii="Arial" w:hAnsi="Arial" w:cs="Arial"/>
          <w:color w:val="000000" w:themeColor="text1"/>
          <w:sz w:val="22"/>
          <w:szCs w:val="22"/>
        </w:rPr>
        <w:t>,</w:t>
      </w:r>
      <w:r w:rsidR="006654A5" w:rsidRPr="7BE92888">
        <w:rPr>
          <w:rFonts w:ascii="Arial" w:hAnsi="Arial" w:cs="Arial"/>
          <w:color w:val="000000" w:themeColor="text1"/>
          <w:sz w:val="22"/>
          <w:szCs w:val="22"/>
        </w:rPr>
        <w:t xml:space="preserve"> and their risk levels</w:t>
      </w:r>
      <w:r w:rsidR="00366E8D">
        <w:rPr>
          <w:rFonts w:ascii="Arial" w:hAnsi="Arial" w:cs="Arial"/>
          <w:color w:val="000000" w:themeColor="text1"/>
          <w:sz w:val="22"/>
          <w:szCs w:val="22"/>
        </w:rPr>
        <w:t xml:space="preserve">, and actions to </w:t>
      </w:r>
      <w:r w:rsidR="00337F6E">
        <w:rPr>
          <w:rFonts w:ascii="Arial" w:hAnsi="Arial" w:cs="Arial"/>
          <w:color w:val="000000" w:themeColor="text1"/>
          <w:sz w:val="22"/>
          <w:szCs w:val="22"/>
        </w:rPr>
        <w:t>control or mitigate the risks</w:t>
      </w:r>
      <w:r w:rsidR="003D68AF">
        <w:rPr>
          <w:rFonts w:ascii="Arial" w:hAnsi="Arial" w:cs="Arial"/>
          <w:color w:val="000000" w:themeColor="text1"/>
          <w:sz w:val="22"/>
          <w:szCs w:val="22"/>
        </w:rPr>
        <w:t>.</w:t>
      </w:r>
      <w:r w:rsidR="00366E8D">
        <w:rPr>
          <w:rFonts w:ascii="Arial" w:hAnsi="Arial" w:cs="Arial"/>
          <w:color w:val="000000" w:themeColor="text1"/>
          <w:sz w:val="22"/>
          <w:szCs w:val="22"/>
        </w:rPr>
        <w:br/>
      </w:r>
      <w:r w:rsidR="00C06C6C">
        <w:rPr>
          <w:rFonts w:ascii="Arial" w:hAnsi="Arial" w:cs="Arial"/>
          <w:color w:val="000000" w:themeColor="text1"/>
          <w:sz w:val="22"/>
          <w:szCs w:val="22"/>
        </w:rPr>
        <w:br/>
      </w:r>
      <w:r w:rsidR="008D632F" w:rsidRPr="008D632F">
        <w:rPr>
          <w:rFonts w:ascii="Arial" w:hAnsi="Arial" w:cs="Arial"/>
          <w:b/>
          <w:bCs/>
          <w:color w:val="000000"/>
          <w:sz w:val="22"/>
          <w:szCs w:val="22"/>
        </w:rPr>
        <w:t>Mental health standards</w:t>
      </w:r>
      <w:r w:rsidRPr="008D632F">
        <w:rPr>
          <w:rFonts w:ascii="Arial" w:hAnsi="Arial" w:cs="Arial"/>
          <w:b/>
          <w:bCs/>
          <w:color w:val="000000"/>
          <w:sz w:val="22"/>
          <w:szCs w:val="22"/>
        </w:rPr>
        <w:br/>
      </w:r>
      <w:r w:rsidR="004660DD">
        <w:rPr>
          <w:rFonts w:ascii="Arial" w:hAnsi="Arial" w:cs="Arial"/>
          <w:color w:val="000000"/>
          <w:sz w:val="22"/>
          <w:szCs w:val="22"/>
        </w:rPr>
        <w:t>This</w:t>
      </w:r>
      <w:r w:rsidR="00C06C6C">
        <w:rPr>
          <w:rFonts w:ascii="Arial" w:hAnsi="Arial" w:cs="Arial"/>
          <w:color w:val="000000"/>
          <w:sz w:val="22"/>
          <w:szCs w:val="22"/>
        </w:rPr>
        <w:t xml:space="preserve"> </w:t>
      </w:r>
      <w:r w:rsidR="006763B9">
        <w:rPr>
          <w:rFonts w:ascii="Arial" w:hAnsi="Arial" w:cs="Arial"/>
          <w:color w:val="000000"/>
          <w:sz w:val="22"/>
          <w:szCs w:val="22"/>
        </w:rPr>
        <w:t xml:space="preserve">MHRA </w:t>
      </w:r>
      <w:r w:rsidR="00C06C6C">
        <w:rPr>
          <w:rFonts w:ascii="Arial" w:hAnsi="Arial" w:cs="Arial"/>
          <w:color w:val="000000"/>
          <w:sz w:val="22"/>
          <w:szCs w:val="22"/>
        </w:rPr>
        <w:t xml:space="preserve">template </w:t>
      </w:r>
      <w:r w:rsidR="00C03371">
        <w:rPr>
          <w:rFonts w:ascii="Arial" w:hAnsi="Arial" w:cs="Arial"/>
          <w:color w:val="000000"/>
          <w:sz w:val="22"/>
          <w:szCs w:val="22"/>
        </w:rPr>
        <w:t>for</w:t>
      </w:r>
      <w:r w:rsidR="00CB1AFB">
        <w:rPr>
          <w:rFonts w:ascii="Arial" w:hAnsi="Arial" w:cs="Arial"/>
          <w:color w:val="000000"/>
          <w:sz w:val="22"/>
          <w:szCs w:val="22"/>
        </w:rPr>
        <w:t xml:space="preserve"> </w:t>
      </w:r>
      <w:r w:rsidR="00F00508">
        <w:rPr>
          <w:rFonts w:ascii="Arial" w:hAnsi="Arial" w:cs="Arial"/>
          <w:color w:val="000000"/>
          <w:sz w:val="22"/>
          <w:szCs w:val="22"/>
        </w:rPr>
        <w:t>such</w:t>
      </w:r>
      <w:r w:rsidR="00CB1AFB">
        <w:rPr>
          <w:rFonts w:ascii="Arial" w:hAnsi="Arial" w:cs="Arial"/>
          <w:color w:val="000000"/>
          <w:sz w:val="22"/>
          <w:szCs w:val="22"/>
        </w:rPr>
        <w:t xml:space="preserve"> process</w:t>
      </w:r>
      <w:r w:rsidR="00F00508">
        <w:rPr>
          <w:rFonts w:ascii="Arial" w:hAnsi="Arial" w:cs="Arial"/>
          <w:color w:val="000000"/>
          <w:sz w:val="22"/>
          <w:szCs w:val="22"/>
        </w:rPr>
        <w:t>es</w:t>
      </w:r>
      <w:r w:rsidR="00C06C6C">
        <w:rPr>
          <w:rFonts w:ascii="Arial" w:hAnsi="Arial" w:cs="Arial"/>
          <w:color w:val="000000"/>
          <w:sz w:val="22"/>
          <w:szCs w:val="22"/>
        </w:rPr>
        <w:t xml:space="preserve"> </w:t>
      </w:r>
      <w:r w:rsidR="00CB1AFB">
        <w:rPr>
          <w:rFonts w:ascii="Arial" w:hAnsi="Arial" w:cs="Arial"/>
          <w:color w:val="000000"/>
          <w:sz w:val="22"/>
          <w:szCs w:val="22"/>
        </w:rPr>
        <w:t xml:space="preserve">is </w:t>
      </w:r>
      <w:r w:rsidR="00C06C6C" w:rsidRPr="003264EF">
        <w:rPr>
          <w:rFonts w:ascii="Arial" w:hAnsi="Arial" w:cs="Arial"/>
          <w:color w:val="000000"/>
          <w:sz w:val="22"/>
          <w:szCs w:val="22"/>
        </w:rPr>
        <w:t xml:space="preserve">structured around </w:t>
      </w:r>
      <w:r w:rsidR="00C06C6C">
        <w:rPr>
          <w:rFonts w:ascii="Arial" w:hAnsi="Arial" w:cs="Arial"/>
          <w:color w:val="000000"/>
          <w:sz w:val="22"/>
          <w:szCs w:val="22"/>
        </w:rPr>
        <w:t>our</w:t>
      </w:r>
      <w:r w:rsidR="00E36F45">
        <w:rPr>
          <w:rFonts w:ascii="Arial" w:hAnsi="Arial" w:cs="Arial"/>
          <w:color w:val="000000"/>
          <w:sz w:val="22"/>
          <w:szCs w:val="22"/>
        </w:rPr>
        <w:t xml:space="preserve"> nine</w:t>
      </w:r>
      <w:r w:rsidR="00C06C6C">
        <w:rPr>
          <w:rFonts w:ascii="Arial" w:hAnsi="Arial" w:cs="Arial"/>
          <w:color w:val="000000"/>
          <w:sz w:val="22"/>
          <w:szCs w:val="22"/>
        </w:rPr>
        <w:t xml:space="preserve"> </w:t>
      </w:r>
      <w:r w:rsidR="00867F00">
        <w:rPr>
          <w:rFonts w:ascii="Arial" w:hAnsi="Arial" w:cs="Arial"/>
          <w:b/>
          <w:bCs/>
          <w:color w:val="4472C4" w:themeColor="accent1"/>
          <w:sz w:val="22"/>
          <w:szCs w:val="22"/>
          <w:u w:val="single"/>
        </w:rPr>
        <w:t xml:space="preserve">film and TV </w:t>
      </w:r>
      <w:r w:rsidR="00C06C6C" w:rsidRPr="00157824">
        <w:rPr>
          <w:rFonts w:ascii="Arial" w:hAnsi="Arial" w:cs="Arial"/>
          <w:b/>
          <w:bCs/>
          <w:color w:val="4472C4" w:themeColor="accent1"/>
          <w:sz w:val="22"/>
          <w:szCs w:val="22"/>
          <w:u w:val="single"/>
        </w:rPr>
        <w:t>mental health standards</w:t>
      </w:r>
      <w:r w:rsidR="00B904B8">
        <w:rPr>
          <w:rFonts w:ascii="Arial" w:hAnsi="Arial" w:cs="Arial"/>
          <w:color w:val="000000"/>
          <w:sz w:val="22"/>
          <w:szCs w:val="22"/>
        </w:rPr>
        <w:t xml:space="preserve">, which </w:t>
      </w:r>
      <w:r w:rsidR="00020ADC">
        <w:rPr>
          <w:rFonts w:ascii="Arial" w:hAnsi="Arial" w:cs="Arial"/>
          <w:color w:val="000000"/>
          <w:sz w:val="22"/>
          <w:szCs w:val="22"/>
        </w:rPr>
        <w:t xml:space="preserve">outline mitigating actions across work areas.  </w:t>
      </w:r>
      <w:r w:rsidR="00F041B6">
        <w:rPr>
          <w:rFonts w:ascii="Arial" w:hAnsi="Arial" w:cs="Arial"/>
          <w:color w:val="000000"/>
          <w:sz w:val="22"/>
          <w:szCs w:val="22"/>
        </w:rPr>
        <w:t xml:space="preserve"> </w:t>
      </w:r>
    </w:p>
    <w:p w14:paraId="6EBF65BA" w14:textId="34590ED6" w:rsidR="00787EA5" w:rsidRDefault="00731A63" w:rsidP="00545BA4">
      <w:pPr>
        <w:pStyle w:val="NormalWeb"/>
        <w:rPr>
          <w:rFonts w:ascii="Arial" w:hAnsi="Arial" w:cs="Arial"/>
          <w:color w:val="000000" w:themeColor="text1"/>
          <w:sz w:val="22"/>
          <w:szCs w:val="22"/>
        </w:rPr>
      </w:pPr>
      <w:r>
        <w:rPr>
          <w:rFonts w:ascii="Arial" w:hAnsi="Arial" w:cs="Arial"/>
          <w:color w:val="000000"/>
          <w:sz w:val="22"/>
          <w:szCs w:val="22"/>
        </w:rPr>
        <w:t>These</w:t>
      </w:r>
      <w:r w:rsidR="00DF75C8">
        <w:rPr>
          <w:rFonts w:ascii="Arial" w:hAnsi="Arial" w:cs="Arial"/>
          <w:color w:val="000000"/>
          <w:sz w:val="22"/>
          <w:szCs w:val="22"/>
        </w:rPr>
        <w:t xml:space="preserve"> </w:t>
      </w:r>
      <w:r>
        <w:rPr>
          <w:rFonts w:ascii="Arial" w:hAnsi="Arial" w:cs="Arial"/>
          <w:color w:val="000000"/>
          <w:sz w:val="22"/>
          <w:szCs w:val="22"/>
        </w:rPr>
        <w:t xml:space="preserve">standards </w:t>
      </w:r>
      <w:r w:rsidR="00DF75C8">
        <w:rPr>
          <w:rFonts w:ascii="Arial" w:hAnsi="Arial" w:cs="Arial"/>
          <w:color w:val="000000"/>
          <w:sz w:val="22"/>
          <w:szCs w:val="22"/>
        </w:rPr>
        <w:t>build on</w:t>
      </w:r>
      <w:r w:rsidR="00811096">
        <w:rPr>
          <w:rFonts w:ascii="Arial" w:hAnsi="Arial" w:cs="Arial"/>
          <w:color w:val="000000"/>
          <w:sz w:val="22"/>
          <w:szCs w:val="22"/>
        </w:rPr>
        <w:t xml:space="preserve"> </w:t>
      </w:r>
      <w:r w:rsidR="00811096" w:rsidRPr="003264EF">
        <w:rPr>
          <w:rFonts w:ascii="Arial" w:hAnsi="Arial" w:cs="Arial"/>
          <w:color w:val="000000"/>
          <w:sz w:val="22"/>
          <w:szCs w:val="22"/>
        </w:rPr>
        <w:t xml:space="preserve">Health and Safety Executive </w:t>
      </w:r>
      <w:r w:rsidR="004D1304">
        <w:rPr>
          <w:rFonts w:ascii="Arial" w:hAnsi="Arial" w:cs="Arial"/>
          <w:color w:val="000000"/>
          <w:sz w:val="22"/>
          <w:szCs w:val="22"/>
        </w:rPr>
        <w:t>m</w:t>
      </w:r>
      <w:r w:rsidR="00811096" w:rsidRPr="003264EF">
        <w:rPr>
          <w:rFonts w:ascii="Arial" w:hAnsi="Arial" w:cs="Arial"/>
          <w:color w:val="000000"/>
          <w:sz w:val="22"/>
          <w:szCs w:val="22"/>
        </w:rPr>
        <w:t xml:space="preserve">anagement </w:t>
      </w:r>
      <w:r w:rsidR="00811096">
        <w:rPr>
          <w:rFonts w:ascii="Arial" w:hAnsi="Arial" w:cs="Arial"/>
          <w:color w:val="000000"/>
          <w:sz w:val="22"/>
          <w:szCs w:val="22"/>
        </w:rPr>
        <w:t>s</w:t>
      </w:r>
      <w:r w:rsidR="00811096" w:rsidRPr="003264EF">
        <w:rPr>
          <w:rFonts w:ascii="Arial" w:hAnsi="Arial" w:cs="Arial"/>
          <w:color w:val="000000"/>
          <w:sz w:val="22"/>
          <w:szCs w:val="22"/>
        </w:rPr>
        <w:t>tandards</w:t>
      </w:r>
      <w:r>
        <w:rPr>
          <w:rFonts w:ascii="Arial" w:hAnsi="Arial" w:cs="Arial"/>
          <w:color w:val="000000"/>
          <w:sz w:val="22"/>
          <w:szCs w:val="22"/>
        </w:rPr>
        <w:t xml:space="preserve"> on stress</w:t>
      </w:r>
      <w:r w:rsidR="00BB21DB">
        <w:rPr>
          <w:rFonts w:ascii="Arial" w:hAnsi="Arial" w:cs="Arial"/>
          <w:color w:val="000000"/>
          <w:sz w:val="22"/>
          <w:szCs w:val="22"/>
        </w:rPr>
        <w:t>,</w:t>
      </w:r>
      <w:r w:rsidR="002B6732">
        <w:rPr>
          <w:rFonts w:ascii="Arial" w:hAnsi="Arial" w:cs="Arial"/>
          <w:color w:val="000000"/>
          <w:sz w:val="22"/>
          <w:szCs w:val="22"/>
        </w:rPr>
        <w:t xml:space="preserve"> </w:t>
      </w:r>
      <w:r w:rsidR="00DA40FA" w:rsidRPr="00DA40FA">
        <w:rPr>
          <w:rFonts w:ascii="Arial" w:hAnsi="Arial" w:cs="Arial"/>
          <w:color w:val="000000"/>
          <w:sz w:val="22"/>
          <w:szCs w:val="22"/>
        </w:rPr>
        <w:t xml:space="preserve">ISO 45003 </w:t>
      </w:r>
      <w:r>
        <w:rPr>
          <w:rFonts w:ascii="Arial" w:hAnsi="Arial" w:cs="Arial"/>
          <w:color w:val="000000"/>
          <w:sz w:val="22"/>
          <w:szCs w:val="22"/>
        </w:rPr>
        <w:t xml:space="preserve">– an </w:t>
      </w:r>
      <w:r w:rsidR="00DA40FA" w:rsidRPr="004D1304">
        <w:rPr>
          <w:rFonts w:ascii="Arial" w:hAnsi="Arial" w:cs="Arial"/>
          <w:color w:val="000000"/>
          <w:sz w:val="22"/>
          <w:szCs w:val="22"/>
        </w:rPr>
        <w:t xml:space="preserve">international standard </w:t>
      </w:r>
      <w:r w:rsidRPr="004D1304">
        <w:rPr>
          <w:rFonts w:ascii="Arial" w:hAnsi="Arial" w:cs="Arial"/>
          <w:color w:val="000000"/>
          <w:sz w:val="22"/>
          <w:szCs w:val="22"/>
        </w:rPr>
        <w:t>on</w:t>
      </w:r>
      <w:r w:rsidR="00DA40FA" w:rsidRPr="004D1304">
        <w:rPr>
          <w:rFonts w:ascii="Arial" w:hAnsi="Arial" w:cs="Arial"/>
          <w:color w:val="000000"/>
          <w:sz w:val="22"/>
          <w:szCs w:val="22"/>
        </w:rPr>
        <w:t xml:space="preserve"> managing psychosocial risks</w:t>
      </w:r>
      <w:r w:rsidR="000522CC">
        <w:rPr>
          <w:rFonts w:ascii="Arial" w:hAnsi="Arial" w:cs="Arial"/>
          <w:color w:val="000000"/>
          <w:sz w:val="22"/>
          <w:szCs w:val="22"/>
        </w:rPr>
        <w:t xml:space="preserve"> and </w:t>
      </w:r>
      <w:r w:rsidR="00C201DD">
        <w:rPr>
          <w:rFonts w:ascii="Arial" w:hAnsi="Arial" w:cs="Arial"/>
          <w:color w:val="000000"/>
          <w:sz w:val="22"/>
          <w:szCs w:val="22"/>
        </w:rPr>
        <w:t>industry best practices</w:t>
      </w:r>
      <w:r w:rsidR="00DA40FA" w:rsidRPr="00DA40FA">
        <w:rPr>
          <w:rFonts w:ascii="Arial" w:hAnsi="Arial" w:cs="Arial"/>
          <w:color w:val="000000"/>
          <w:sz w:val="22"/>
          <w:szCs w:val="22"/>
        </w:rPr>
        <w:t>.</w:t>
      </w:r>
      <w:r w:rsidR="00C06C6C">
        <w:rPr>
          <w:rFonts w:ascii="Arial" w:hAnsi="Arial" w:cs="Arial"/>
          <w:color w:val="000000"/>
          <w:sz w:val="22"/>
          <w:szCs w:val="22"/>
        </w:rPr>
        <w:br/>
      </w:r>
      <w:r w:rsidR="00701EAA">
        <w:rPr>
          <w:rFonts w:ascii="Arial" w:hAnsi="Arial" w:cs="Arial"/>
          <w:color w:val="000000" w:themeColor="text1"/>
          <w:sz w:val="22"/>
          <w:szCs w:val="22"/>
        </w:rPr>
        <w:br/>
      </w:r>
      <w:r w:rsidR="008D632F" w:rsidRPr="008D632F">
        <w:rPr>
          <w:rFonts w:ascii="Arial" w:hAnsi="Arial" w:cs="Arial"/>
          <w:b/>
          <w:bCs/>
          <w:color w:val="000000" w:themeColor="text1"/>
          <w:sz w:val="22"/>
          <w:szCs w:val="22"/>
        </w:rPr>
        <w:t>Mental health risk assessment tool</w:t>
      </w:r>
      <w:r w:rsidR="008D632F" w:rsidRPr="008D632F">
        <w:rPr>
          <w:rFonts w:ascii="Arial" w:hAnsi="Arial" w:cs="Arial"/>
          <w:b/>
          <w:bCs/>
          <w:color w:val="000000" w:themeColor="text1"/>
          <w:sz w:val="22"/>
          <w:szCs w:val="22"/>
        </w:rPr>
        <w:br/>
      </w:r>
      <w:r w:rsidR="00CA7245">
        <w:rPr>
          <w:rFonts w:ascii="Arial" w:hAnsi="Arial" w:cs="Arial"/>
          <w:color w:val="000000" w:themeColor="text1"/>
          <w:sz w:val="22"/>
          <w:szCs w:val="22"/>
        </w:rPr>
        <w:t xml:space="preserve">Our </w:t>
      </w:r>
      <w:r w:rsidR="00CA7245" w:rsidRPr="00157824">
        <w:rPr>
          <w:rFonts w:ascii="Arial" w:hAnsi="Arial" w:cs="Arial"/>
          <w:b/>
          <w:bCs/>
          <w:color w:val="4472C4" w:themeColor="accent1"/>
          <w:sz w:val="22"/>
          <w:szCs w:val="22"/>
          <w:u w:val="single"/>
        </w:rPr>
        <w:t>MHRA tool</w:t>
      </w:r>
      <w:r w:rsidR="00CA7245">
        <w:rPr>
          <w:rFonts w:ascii="Arial" w:hAnsi="Arial" w:cs="Arial"/>
          <w:color w:val="000000" w:themeColor="text1"/>
          <w:sz w:val="22"/>
          <w:szCs w:val="22"/>
        </w:rPr>
        <w:t xml:space="preserve"> can help you </w:t>
      </w:r>
      <w:r w:rsidR="00B32618">
        <w:rPr>
          <w:rFonts w:ascii="Arial" w:hAnsi="Arial" w:cs="Arial"/>
          <w:color w:val="000000" w:themeColor="text1"/>
          <w:sz w:val="22"/>
          <w:szCs w:val="22"/>
        </w:rPr>
        <w:t xml:space="preserve">prioritise </w:t>
      </w:r>
      <w:r w:rsidR="00020ADC">
        <w:rPr>
          <w:rFonts w:ascii="Arial" w:hAnsi="Arial" w:cs="Arial"/>
          <w:color w:val="000000" w:themeColor="text1"/>
          <w:sz w:val="22"/>
          <w:szCs w:val="22"/>
        </w:rPr>
        <w:t xml:space="preserve">which </w:t>
      </w:r>
      <w:r w:rsidR="00BD7AAF">
        <w:rPr>
          <w:rFonts w:ascii="Arial" w:hAnsi="Arial" w:cs="Arial"/>
          <w:color w:val="000000" w:themeColor="text1"/>
          <w:sz w:val="22"/>
          <w:szCs w:val="22"/>
        </w:rPr>
        <w:t>standards</w:t>
      </w:r>
      <w:r w:rsidR="00170A13">
        <w:rPr>
          <w:rFonts w:ascii="Arial" w:hAnsi="Arial" w:cs="Arial"/>
          <w:color w:val="000000" w:themeColor="text1"/>
          <w:sz w:val="22"/>
          <w:szCs w:val="22"/>
        </w:rPr>
        <w:t xml:space="preserve"> (hazard areas)</w:t>
      </w:r>
      <w:r w:rsidR="00BD7AAF">
        <w:rPr>
          <w:rFonts w:ascii="Arial" w:hAnsi="Arial" w:cs="Arial"/>
          <w:color w:val="000000" w:themeColor="text1"/>
          <w:sz w:val="22"/>
          <w:szCs w:val="22"/>
        </w:rPr>
        <w:t xml:space="preserve"> to focus on</w:t>
      </w:r>
      <w:r w:rsidR="00A76D0E">
        <w:rPr>
          <w:rFonts w:ascii="Arial" w:hAnsi="Arial" w:cs="Arial"/>
          <w:color w:val="000000" w:themeColor="text1"/>
          <w:sz w:val="22"/>
          <w:szCs w:val="22"/>
        </w:rPr>
        <w:t>,</w:t>
      </w:r>
      <w:r w:rsidR="00583686">
        <w:rPr>
          <w:rFonts w:ascii="Arial" w:hAnsi="Arial" w:cs="Arial"/>
          <w:color w:val="000000" w:themeColor="text1"/>
          <w:sz w:val="22"/>
          <w:szCs w:val="22"/>
        </w:rPr>
        <w:t xml:space="preserve"> </w:t>
      </w:r>
      <w:r w:rsidR="00A62070">
        <w:rPr>
          <w:rFonts w:ascii="Arial" w:hAnsi="Arial" w:cs="Arial"/>
          <w:color w:val="000000" w:themeColor="text1"/>
          <w:sz w:val="22"/>
          <w:szCs w:val="22"/>
        </w:rPr>
        <w:t>for specific productions</w:t>
      </w:r>
      <w:r w:rsidR="00787EA5">
        <w:rPr>
          <w:rFonts w:ascii="Arial" w:hAnsi="Arial" w:cs="Arial"/>
          <w:color w:val="000000" w:themeColor="text1"/>
          <w:sz w:val="22"/>
          <w:szCs w:val="22"/>
        </w:rPr>
        <w:t xml:space="preserve">. </w:t>
      </w:r>
    </w:p>
    <w:p w14:paraId="6310458D" w14:textId="0C73F1F1" w:rsidR="00277097" w:rsidRDefault="00787EA5" w:rsidP="00545BA4">
      <w:pPr>
        <w:pStyle w:val="NormalWeb"/>
        <w:rPr>
          <w:rFonts w:ascii="Arial" w:hAnsi="Arial" w:cs="Arial"/>
          <w:color w:val="000000" w:themeColor="text1"/>
          <w:sz w:val="22"/>
          <w:szCs w:val="22"/>
        </w:rPr>
      </w:pPr>
      <w:r>
        <w:rPr>
          <w:rFonts w:ascii="Arial" w:hAnsi="Arial" w:cs="Arial"/>
          <w:color w:val="000000" w:themeColor="text1"/>
          <w:sz w:val="22"/>
          <w:szCs w:val="22"/>
        </w:rPr>
        <w:t xml:space="preserve">By answering </w:t>
      </w:r>
      <w:r w:rsidR="00033644">
        <w:rPr>
          <w:rFonts w:ascii="Arial" w:hAnsi="Arial" w:cs="Arial"/>
          <w:color w:val="000000" w:themeColor="text1"/>
          <w:sz w:val="22"/>
          <w:szCs w:val="22"/>
        </w:rPr>
        <w:t>production-specific questions</w:t>
      </w:r>
      <w:r w:rsidR="009F1F2E">
        <w:rPr>
          <w:rFonts w:ascii="Arial" w:hAnsi="Arial" w:cs="Arial"/>
          <w:color w:val="000000" w:themeColor="text1"/>
          <w:sz w:val="22"/>
          <w:szCs w:val="22"/>
        </w:rPr>
        <w:t xml:space="preserve">, </w:t>
      </w:r>
      <w:r w:rsidR="009E0FBF">
        <w:rPr>
          <w:rFonts w:ascii="Arial" w:hAnsi="Arial" w:cs="Arial"/>
          <w:color w:val="000000" w:themeColor="text1"/>
          <w:sz w:val="22"/>
          <w:szCs w:val="22"/>
        </w:rPr>
        <w:t xml:space="preserve">you can see the standards prioritised </w:t>
      </w:r>
      <w:r w:rsidR="00791DF2">
        <w:rPr>
          <w:rFonts w:ascii="Arial" w:hAnsi="Arial" w:cs="Arial"/>
          <w:color w:val="000000" w:themeColor="text1"/>
          <w:sz w:val="22"/>
          <w:szCs w:val="22"/>
        </w:rPr>
        <w:t>by risk level – red, amber and green</w:t>
      </w:r>
      <w:r w:rsidR="008F5939">
        <w:rPr>
          <w:rFonts w:ascii="Arial" w:hAnsi="Arial" w:cs="Arial"/>
          <w:color w:val="000000" w:themeColor="text1"/>
          <w:sz w:val="22"/>
          <w:szCs w:val="22"/>
        </w:rPr>
        <w:t xml:space="preserve"> (RAG)</w:t>
      </w:r>
      <w:r w:rsidR="00791DF2">
        <w:rPr>
          <w:rFonts w:ascii="Arial" w:hAnsi="Arial" w:cs="Arial"/>
          <w:color w:val="000000" w:themeColor="text1"/>
          <w:sz w:val="22"/>
          <w:szCs w:val="22"/>
        </w:rPr>
        <w:t xml:space="preserve"> – </w:t>
      </w:r>
      <w:r w:rsidR="00A87C74">
        <w:rPr>
          <w:rFonts w:ascii="Arial" w:hAnsi="Arial" w:cs="Arial"/>
          <w:color w:val="000000" w:themeColor="text1"/>
          <w:sz w:val="22"/>
          <w:szCs w:val="22"/>
        </w:rPr>
        <w:t xml:space="preserve">and can click through to </w:t>
      </w:r>
      <w:r w:rsidR="001834DB">
        <w:rPr>
          <w:rFonts w:ascii="Arial" w:hAnsi="Arial" w:cs="Arial"/>
          <w:color w:val="000000" w:themeColor="text1"/>
          <w:sz w:val="22"/>
          <w:szCs w:val="22"/>
        </w:rPr>
        <w:t xml:space="preserve">your Mentally Healthy Productions </w:t>
      </w:r>
      <w:r w:rsidR="009D24AE">
        <w:rPr>
          <w:rFonts w:ascii="Arial" w:hAnsi="Arial" w:cs="Arial"/>
          <w:color w:val="000000" w:themeColor="text1"/>
          <w:sz w:val="22"/>
          <w:szCs w:val="22"/>
        </w:rPr>
        <w:t xml:space="preserve">(MHP) </w:t>
      </w:r>
      <w:r w:rsidR="00A87C74">
        <w:rPr>
          <w:rFonts w:ascii="Arial" w:hAnsi="Arial" w:cs="Arial"/>
          <w:color w:val="000000" w:themeColor="text1"/>
          <w:sz w:val="22"/>
          <w:szCs w:val="22"/>
        </w:rPr>
        <w:t>actions</w:t>
      </w:r>
      <w:r w:rsidR="00E238AD">
        <w:rPr>
          <w:rFonts w:ascii="Arial" w:hAnsi="Arial" w:cs="Arial"/>
          <w:color w:val="000000" w:themeColor="text1"/>
          <w:sz w:val="22"/>
          <w:szCs w:val="22"/>
        </w:rPr>
        <w:t>.</w:t>
      </w:r>
      <w:r w:rsidR="00E238AD">
        <w:rPr>
          <w:rFonts w:ascii="Arial" w:hAnsi="Arial" w:cs="Arial"/>
          <w:color w:val="000000" w:themeColor="text1"/>
          <w:sz w:val="22"/>
          <w:szCs w:val="22"/>
        </w:rPr>
        <w:br/>
      </w:r>
      <w:r w:rsidR="00AF39E1">
        <w:rPr>
          <w:rFonts w:ascii="Arial" w:hAnsi="Arial" w:cs="Arial"/>
          <w:color w:val="000000" w:themeColor="text1"/>
          <w:sz w:val="22"/>
          <w:szCs w:val="22"/>
        </w:rPr>
        <w:br/>
      </w:r>
      <w:r w:rsidR="00141CE4">
        <w:rPr>
          <w:rFonts w:ascii="Arial" w:hAnsi="Arial" w:cs="Arial"/>
          <w:color w:val="000000" w:themeColor="text1"/>
          <w:sz w:val="22"/>
          <w:szCs w:val="22"/>
        </w:rPr>
        <w:t>You can save</w:t>
      </w:r>
      <w:r w:rsidR="00A6721C">
        <w:rPr>
          <w:rFonts w:ascii="Arial" w:hAnsi="Arial" w:cs="Arial"/>
          <w:color w:val="000000" w:themeColor="text1"/>
          <w:sz w:val="22"/>
          <w:szCs w:val="22"/>
        </w:rPr>
        <w:t xml:space="preserve"> the actions</w:t>
      </w:r>
      <w:r w:rsidR="00722EB3">
        <w:rPr>
          <w:rFonts w:ascii="Arial" w:hAnsi="Arial" w:cs="Arial"/>
          <w:color w:val="000000" w:themeColor="text1"/>
          <w:sz w:val="22"/>
          <w:szCs w:val="22"/>
        </w:rPr>
        <w:t xml:space="preserve"> you want to take</w:t>
      </w:r>
      <w:r w:rsidR="005A3CE0">
        <w:rPr>
          <w:rFonts w:ascii="Arial" w:hAnsi="Arial" w:cs="Arial"/>
          <w:color w:val="000000" w:themeColor="text1"/>
          <w:sz w:val="22"/>
          <w:szCs w:val="22"/>
        </w:rPr>
        <w:t xml:space="preserve">, based on your </w:t>
      </w:r>
      <w:r w:rsidR="001650BA">
        <w:rPr>
          <w:rFonts w:ascii="Arial" w:hAnsi="Arial" w:cs="Arial"/>
          <w:color w:val="000000" w:themeColor="text1"/>
          <w:sz w:val="22"/>
          <w:szCs w:val="22"/>
        </w:rPr>
        <w:t>knowledge of the production</w:t>
      </w:r>
      <w:r w:rsidR="00B16998">
        <w:rPr>
          <w:rFonts w:ascii="Arial" w:hAnsi="Arial" w:cs="Arial"/>
          <w:color w:val="000000" w:themeColor="text1"/>
          <w:sz w:val="22"/>
          <w:szCs w:val="22"/>
        </w:rPr>
        <w:t>, specific issues and needs</w:t>
      </w:r>
      <w:r w:rsidR="00664CC7">
        <w:rPr>
          <w:rFonts w:ascii="Arial" w:hAnsi="Arial" w:cs="Arial"/>
          <w:color w:val="000000" w:themeColor="text1"/>
          <w:sz w:val="22"/>
          <w:szCs w:val="22"/>
        </w:rPr>
        <w:t xml:space="preserve"> </w:t>
      </w:r>
      <w:r w:rsidR="00664CC7">
        <w:rPr>
          <w:rFonts w:ascii="Arial" w:hAnsi="Arial" w:cs="Arial"/>
          <w:color w:val="000000" w:themeColor="text1"/>
          <w:sz w:val="22"/>
          <w:szCs w:val="22"/>
        </w:rPr>
        <w:t>–</w:t>
      </w:r>
      <w:r w:rsidR="001650BA">
        <w:rPr>
          <w:rFonts w:ascii="Arial" w:hAnsi="Arial" w:cs="Arial"/>
          <w:color w:val="000000" w:themeColor="text1"/>
          <w:sz w:val="22"/>
          <w:szCs w:val="22"/>
        </w:rPr>
        <w:t xml:space="preserve"> and </w:t>
      </w:r>
      <w:r w:rsidR="00151804">
        <w:rPr>
          <w:rFonts w:ascii="Arial" w:hAnsi="Arial" w:cs="Arial"/>
          <w:color w:val="000000" w:themeColor="text1"/>
          <w:sz w:val="22"/>
          <w:szCs w:val="22"/>
        </w:rPr>
        <w:t xml:space="preserve">any </w:t>
      </w:r>
      <w:r w:rsidR="001650BA">
        <w:rPr>
          <w:rFonts w:ascii="Arial" w:hAnsi="Arial" w:cs="Arial"/>
          <w:color w:val="000000" w:themeColor="text1"/>
          <w:sz w:val="22"/>
          <w:szCs w:val="22"/>
        </w:rPr>
        <w:t xml:space="preserve">mental health support already offered by your production </w:t>
      </w:r>
      <w:r w:rsidR="00FC037A">
        <w:rPr>
          <w:rFonts w:ascii="Arial" w:hAnsi="Arial" w:cs="Arial"/>
          <w:color w:val="000000" w:themeColor="text1"/>
          <w:sz w:val="22"/>
          <w:szCs w:val="22"/>
        </w:rPr>
        <w:t>company</w:t>
      </w:r>
      <w:r w:rsidR="00AC354F">
        <w:rPr>
          <w:rFonts w:ascii="Arial" w:hAnsi="Arial" w:cs="Arial"/>
          <w:color w:val="000000" w:themeColor="text1"/>
          <w:sz w:val="22"/>
          <w:szCs w:val="22"/>
        </w:rPr>
        <w:t>.</w:t>
      </w:r>
      <w:r w:rsidR="001650BA">
        <w:rPr>
          <w:rFonts w:ascii="Arial" w:hAnsi="Arial" w:cs="Arial"/>
          <w:color w:val="000000" w:themeColor="text1"/>
          <w:sz w:val="22"/>
          <w:szCs w:val="22"/>
        </w:rPr>
        <w:t xml:space="preserve">  </w:t>
      </w:r>
    </w:p>
    <w:p w14:paraId="0CC85D8D" w14:textId="6403B67F" w:rsidR="000E7BD9" w:rsidRPr="005A13E1" w:rsidRDefault="00277097" w:rsidP="00545BA4">
      <w:pPr>
        <w:pStyle w:val="NormalWeb"/>
        <w:rPr>
          <w:rFonts w:ascii="Arial" w:hAnsi="Arial" w:cs="Arial"/>
          <w:color w:val="000000" w:themeColor="text1"/>
          <w:sz w:val="22"/>
          <w:szCs w:val="22"/>
        </w:rPr>
      </w:pPr>
      <w:r>
        <w:rPr>
          <w:rFonts w:ascii="Arial" w:hAnsi="Arial" w:cs="Arial"/>
          <w:color w:val="000000" w:themeColor="text1"/>
          <w:sz w:val="22"/>
          <w:szCs w:val="22"/>
        </w:rPr>
        <w:t xml:space="preserve">Note that </w:t>
      </w:r>
      <w:r w:rsidR="00924272">
        <w:rPr>
          <w:rFonts w:ascii="Arial" w:hAnsi="Arial" w:cs="Arial"/>
          <w:color w:val="000000" w:themeColor="text1"/>
          <w:sz w:val="22"/>
          <w:szCs w:val="22"/>
        </w:rPr>
        <w:t xml:space="preserve">the tool always lists the </w:t>
      </w:r>
      <w:r w:rsidR="00924272" w:rsidRPr="006A6BC5">
        <w:rPr>
          <w:rFonts w:ascii="Arial" w:hAnsi="Arial" w:cs="Arial"/>
          <w:b/>
          <w:bCs/>
          <w:color w:val="4472C4" w:themeColor="accent1"/>
          <w:sz w:val="22"/>
          <w:szCs w:val="22"/>
          <w:u w:val="single"/>
        </w:rPr>
        <w:t>Leadership and culture standard</w:t>
      </w:r>
      <w:r w:rsidR="00924272">
        <w:rPr>
          <w:rFonts w:ascii="Arial" w:hAnsi="Arial" w:cs="Arial"/>
          <w:color w:val="000000" w:themeColor="text1"/>
          <w:sz w:val="22"/>
          <w:szCs w:val="22"/>
        </w:rPr>
        <w:t xml:space="preserve"> at the top of the </w:t>
      </w:r>
      <w:r w:rsidR="006A6BC5">
        <w:rPr>
          <w:rFonts w:ascii="Arial" w:hAnsi="Arial" w:cs="Arial"/>
          <w:color w:val="000000" w:themeColor="text1"/>
          <w:sz w:val="22"/>
          <w:szCs w:val="22"/>
        </w:rPr>
        <w:t>priorities</w:t>
      </w:r>
      <w:r w:rsidR="008F5939">
        <w:rPr>
          <w:rFonts w:ascii="Arial" w:hAnsi="Arial" w:cs="Arial"/>
          <w:color w:val="000000" w:themeColor="text1"/>
          <w:sz w:val="22"/>
          <w:szCs w:val="22"/>
        </w:rPr>
        <w:t xml:space="preserve"> (with no RAG status)</w:t>
      </w:r>
      <w:r w:rsidR="008F252D">
        <w:rPr>
          <w:rFonts w:ascii="Arial" w:hAnsi="Arial" w:cs="Arial"/>
          <w:color w:val="000000" w:themeColor="text1"/>
          <w:sz w:val="22"/>
          <w:szCs w:val="22"/>
        </w:rPr>
        <w:t xml:space="preserve">, as </w:t>
      </w:r>
      <w:r w:rsidR="00AD3B62">
        <w:rPr>
          <w:rFonts w:ascii="Arial" w:hAnsi="Arial" w:cs="Arial"/>
          <w:color w:val="000000" w:themeColor="text1"/>
          <w:sz w:val="22"/>
          <w:szCs w:val="22"/>
        </w:rPr>
        <w:t>its actions</w:t>
      </w:r>
      <w:r w:rsidR="008F252D">
        <w:rPr>
          <w:rFonts w:ascii="Arial" w:hAnsi="Arial" w:cs="Arial"/>
          <w:color w:val="000000" w:themeColor="text1"/>
          <w:sz w:val="22"/>
          <w:szCs w:val="22"/>
        </w:rPr>
        <w:t xml:space="preserve"> </w:t>
      </w:r>
      <w:r w:rsidR="00455E90">
        <w:rPr>
          <w:rFonts w:ascii="Arial" w:hAnsi="Arial" w:cs="Arial"/>
          <w:color w:val="000000" w:themeColor="text1"/>
          <w:sz w:val="22"/>
          <w:szCs w:val="22"/>
        </w:rPr>
        <w:t>are central to</w:t>
      </w:r>
      <w:r w:rsidR="008F252D">
        <w:rPr>
          <w:rFonts w:ascii="Arial" w:hAnsi="Arial" w:cs="Arial"/>
          <w:color w:val="000000" w:themeColor="text1"/>
          <w:sz w:val="22"/>
          <w:szCs w:val="22"/>
        </w:rPr>
        <w:t xml:space="preserve"> building </w:t>
      </w:r>
      <w:r w:rsidR="00455E90">
        <w:rPr>
          <w:rFonts w:ascii="Arial" w:hAnsi="Arial" w:cs="Arial"/>
          <w:color w:val="000000" w:themeColor="text1"/>
          <w:sz w:val="22"/>
          <w:szCs w:val="22"/>
        </w:rPr>
        <w:t>mentally healthy productions.</w:t>
      </w:r>
      <w:r w:rsidR="00455E90">
        <w:rPr>
          <w:rFonts w:ascii="Arial" w:hAnsi="Arial" w:cs="Arial"/>
          <w:color w:val="000000" w:themeColor="text1"/>
          <w:sz w:val="22"/>
          <w:szCs w:val="22"/>
        </w:rPr>
        <w:br/>
      </w:r>
      <w:r w:rsidR="00924272">
        <w:rPr>
          <w:rFonts w:ascii="Arial" w:hAnsi="Arial" w:cs="Arial"/>
          <w:color w:val="000000" w:themeColor="text1"/>
          <w:sz w:val="22"/>
          <w:szCs w:val="22"/>
        </w:rPr>
        <w:t xml:space="preserve">  </w:t>
      </w:r>
      <w:r w:rsidR="001650BA">
        <w:rPr>
          <w:rFonts w:ascii="Arial" w:hAnsi="Arial" w:cs="Arial"/>
          <w:color w:val="000000" w:themeColor="text1"/>
          <w:sz w:val="22"/>
          <w:szCs w:val="22"/>
        </w:rPr>
        <w:br/>
      </w:r>
      <w:r w:rsidR="00AC354F">
        <w:rPr>
          <w:rFonts w:ascii="Arial" w:hAnsi="Arial" w:cs="Arial"/>
          <w:color w:val="000000" w:themeColor="text1"/>
          <w:sz w:val="22"/>
          <w:szCs w:val="22"/>
        </w:rPr>
        <w:br/>
      </w:r>
      <w:r w:rsidR="00AC354F" w:rsidRPr="00B464E4">
        <w:rPr>
          <w:rFonts w:ascii="Arial" w:hAnsi="Arial" w:cs="Arial"/>
          <w:b/>
          <w:bCs/>
          <w:color w:val="000000" w:themeColor="text1"/>
          <w:sz w:val="22"/>
          <w:szCs w:val="22"/>
        </w:rPr>
        <w:t>Action</w:t>
      </w:r>
      <w:r w:rsidR="00B464E4" w:rsidRPr="00B464E4">
        <w:rPr>
          <w:rFonts w:ascii="Arial" w:hAnsi="Arial" w:cs="Arial"/>
          <w:b/>
          <w:bCs/>
          <w:color w:val="000000" w:themeColor="text1"/>
          <w:sz w:val="22"/>
          <w:szCs w:val="22"/>
        </w:rPr>
        <w:t>s</w:t>
      </w:r>
      <w:r w:rsidR="00AC354F" w:rsidRPr="00B464E4">
        <w:rPr>
          <w:rFonts w:ascii="Arial" w:hAnsi="Arial" w:cs="Arial"/>
          <w:b/>
          <w:bCs/>
          <w:color w:val="000000" w:themeColor="text1"/>
          <w:sz w:val="22"/>
          <w:szCs w:val="22"/>
        </w:rPr>
        <w:t xml:space="preserve"> for</w:t>
      </w:r>
      <w:r w:rsidR="00B464E4" w:rsidRPr="00B464E4">
        <w:rPr>
          <w:rFonts w:ascii="Arial" w:hAnsi="Arial" w:cs="Arial"/>
          <w:b/>
          <w:bCs/>
          <w:color w:val="000000" w:themeColor="text1"/>
          <w:sz w:val="22"/>
          <w:szCs w:val="22"/>
        </w:rPr>
        <w:t xml:space="preserve"> this template</w:t>
      </w:r>
      <w:r w:rsidR="00B464E4" w:rsidRPr="00B464E4">
        <w:rPr>
          <w:rFonts w:ascii="Arial" w:hAnsi="Arial" w:cs="Arial"/>
          <w:b/>
          <w:bCs/>
          <w:color w:val="000000" w:themeColor="text1"/>
          <w:sz w:val="22"/>
          <w:szCs w:val="22"/>
        </w:rPr>
        <w:br/>
      </w:r>
      <w:r w:rsidR="00A00358">
        <w:rPr>
          <w:rFonts w:ascii="Arial" w:hAnsi="Arial" w:cs="Arial"/>
          <w:color w:val="000000" w:themeColor="text1"/>
          <w:sz w:val="22"/>
          <w:szCs w:val="22"/>
        </w:rPr>
        <w:t xml:space="preserve">Using this template, you can </w:t>
      </w:r>
      <w:r w:rsidR="00A00358" w:rsidRPr="001771F6">
        <w:rPr>
          <w:rFonts w:ascii="Arial" w:hAnsi="Arial" w:cs="Arial"/>
          <w:color w:val="000000" w:themeColor="text1"/>
          <w:sz w:val="22"/>
          <w:szCs w:val="22"/>
        </w:rPr>
        <w:t>copy</w:t>
      </w:r>
      <w:r w:rsidR="00A00358">
        <w:rPr>
          <w:rFonts w:ascii="Arial" w:hAnsi="Arial" w:cs="Arial"/>
          <w:color w:val="000000" w:themeColor="text1"/>
          <w:sz w:val="22"/>
          <w:szCs w:val="22"/>
        </w:rPr>
        <w:t xml:space="preserve"> your saved actions</w:t>
      </w:r>
      <w:r w:rsidR="00BA0A7C">
        <w:rPr>
          <w:rFonts w:ascii="Arial" w:hAnsi="Arial" w:cs="Arial"/>
          <w:color w:val="000000" w:themeColor="text1"/>
          <w:sz w:val="22"/>
          <w:szCs w:val="22"/>
        </w:rPr>
        <w:t xml:space="preserve"> from the tool</w:t>
      </w:r>
      <w:r w:rsidR="003A5520">
        <w:rPr>
          <w:rFonts w:ascii="Arial" w:hAnsi="Arial" w:cs="Arial"/>
          <w:color w:val="000000" w:themeColor="text1"/>
          <w:sz w:val="22"/>
          <w:szCs w:val="22"/>
        </w:rPr>
        <w:t>, which</w:t>
      </w:r>
      <w:r w:rsidR="004A411C">
        <w:rPr>
          <w:rFonts w:ascii="Arial" w:hAnsi="Arial" w:cs="Arial"/>
          <w:color w:val="000000" w:themeColor="text1"/>
          <w:sz w:val="22"/>
          <w:szCs w:val="22"/>
        </w:rPr>
        <w:t xml:space="preserve"> </w:t>
      </w:r>
      <w:r w:rsidR="007F61AC">
        <w:rPr>
          <w:rFonts w:ascii="Arial" w:hAnsi="Arial" w:cs="Arial"/>
          <w:color w:val="000000" w:themeColor="text1"/>
          <w:sz w:val="22"/>
          <w:szCs w:val="22"/>
        </w:rPr>
        <w:t>can help with</w:t>
      </w:r>
      <w:r w:rsidR="00F208A4">
        <w:rPr>
          <w:rFonts w:ascii="Arial" w:hAnsi="Arial" w:cs="Arial"/>
          <w:color w:val="000000" w:themeColor="text1"/>
          <w:sz w:val="22"/>
          <w:szCs w:val="22"/>
        </w:rPr>
        <w:t xml:space="preserve"> </w:t>
      </w:r>
      <w:r w:rsidR="00F775F9">
        <w:rPr>
          <w:rFonts w:ascii="Arial" w:hAnsi="Arial" w:cs="Arial"/>
          <w:color w:val="000000" w:themeColor="text1"/>
          <w:sz w:val="22"/>
          <w:szCs w:val="22"/>
        </w:rPr>
        <w:t>actual</w:t>
      </w:r>
      <w:r w:rsidR="00F208A4">
        <w:rPr>
          <w:rFonts w:ascii="Arial" w:hAnsi="Arial" w:cs="Arial"/>
          <w:color w:val="000000" w:themeColor="text1"/>
          <w:sz w:val="22"/>
          <w:szCs w:val="22"/>
        </w:rPr>
        <w:t xml:space="preserve"> </w:t>
      </w:r>
      <w:r w:rsidR="004225D5">
        <w:rPr>
          <w:rFonts w:ascii="Arial" w:hAnsi="Arial" w:cs="Arial"/>
          <w:color w:val="000000" w:themeColor="text1"/>
          <w:sz w:val="22"/>
          <w:szCs w:val="22"/>
        </w:rPr>
        <w:t>production issues or needs</w:t>
      </w:r>
      <w:r w:rsidR="003A5520">
        <w:rPr>
          <w:rFonts w:ascii="Arial" w:hAnsi="Arial" w:cs="Arial"/>
          <w:color w:val="000000" w:themeColor="text1"/>
          <w:sz w:val="22"/>
          <w:szCs w:val="22"/>
        </w:rPr>
        <w:t>.</w:t>
      </w:r>
      <w:r w:rsidR="003A5520">
        <w:rPr>
          <w:rFonts w:ascii="Arial" w:hAnsi="Arial" w:cs="Arial"/>
          <w:color w:val="000000" w:themeColor="text1"/>
          <w:sz w:val="22"/>
          <w:szCs w:val="22"/>
        </w:rPr>
        <w:br/>
      </w:r>
      <w:r w:rsidR="003A5520">
        <w:rPr>
          <w:rFonts w:ascii="Arial" w:hAnsi="Arial" w:cs="Arial"/>
          <w:color w:val="000000" w:themeColor="text1"/>
          <w:sz w:val="22"/>
          <w:szCs w:val="22"/>
        </w:rPr>
        <w:br/>
        <w:t>You can then</w:t>
      </w:r>
      <w:r w:rsidR="008D012D">
        <w:rPr>
          <w:rFonts w:ascii="Arial" w:hAnsi="Arial" w:cs="Arial"/>
          <w:color w:val="000000" w:themeColor="text1"/>
          <w:sz w:val="22"/>
          <w:szCs w:val="22"/>
        </w:rPr>
        <w:t xml:space="preserve"> add your own</w:t>
      </w:r>
      <w:r w:rsidR="00380236">
        <w:rPr>
          <w:rFonts w:ascii="Arial" w:hAnsi="Arial" w:cs="Arial"/>
          <w:color w:val="000000" w:themeColor="text1"/>
          <w:sz w:val="22"/>
          <w:szCs w:val="22"/>
        </w:rPr>
        <w:t xml:space="preserve"> specific action</w:t>
      </w:r>
      <w:r w:rsidR="003A5520">
        <w:rPr>
          <w:rFonts w:ascii="Arial" w:hAnsi="Arial" w:cs="Arial"/>
          <w:color w:val="000000" w:themeColor="text1"/>
          <w:sz w:val="22"/>
          <w:szCs w:val="22"/>
        </w:rPr>
        <w:t>s,</w:t>
      </w:r>
      <w:r w:rsidR="00380236">
        <w:rPr>
          <w:rFonts w:ascii="Arial" w:hAnsi="Arial" w:cs="Arial"/>
          <w:color w:val="000000" w:themeColor="text1"/>
          <w:sz w:val="22"/>
          <w:szCs w:val="22"/>
        </w:rPr>
        <w:t xml:space="preserve"> to</w:t>
      </w:r>
      <w:r w:rsidR="003A5520">
        <w:rPr>
          <w:rFonts w:ascii="Arial" w:hAnsi="Arial" w:cs="Arial"/>
          <w:color w:val="000000" w:themeColor="text1"/>
          <w:sz w:val="22"/>
          <w:szCs w:val="22"/>
        </w:rPr>
        <w:t xml:space="preserve"> </w:t>
      </w:r>
      <w:r w:rsidR="00BC5D11">
        <w:rPr>
          <w:rFonts w:ascii="Arial" w:hAnsi="Arial" w:cs="Arial"/>
          <w:color w:val="000000" w:themeColor="text1"/>
          <w:sz w:val="22"/>
          <w:szCs w:val="22"/>
        </w:rPr>
        <w:t>manage an issue</w:t>
      </w:r>
      <w:r w:rsidR="00490BD6">
        <w:rPr>
          <w:rFonts w:ascii="Arial" w:hAnsi="Arial" w:cs="Arial"/>
          <w:color w:val="000000" w:themeColor="text1"/>
          <w:sz w:val="22"/>
          <w:szCs w:val="22"/>
        </w:rPr>
        <w:t xml:space="preserve"> or support a need</w:t>
      </w:r>
      <w:r w:rsidR="00D54BEA">
        <w:rPr>
          <w:rFonts w:ascii="Arial" w:hAnsi="Arial" w:cs="Arial"/>
          <w:color w:val="000000" w:themeColor="text1"/>
          <w:sz w:val="22"/>
          <w:szCs w:val="22"/>
        </w:rPr>
        <w:t>;</w:t>
      </w:r>
      <w:r w:rsidR="00490BD6">
        <w:rPr>
          <w:rFonts w:ascii="Arial" w:hAnsi="Arial" w:cs="Arial"/>
          <w:color w:val="000000" w:themeColor="text1"/>
          <w:sz w:val="22"/>
          <w:szCs w:val="22"/>
        </w:rPr>
        <w:t xml:space="preserve"> and</w:t>
      </w:r>
      <w:r w:rsidR="00D54BEA">
        <w:rPr>
          <w:rFonts w:ascii="Arial" w:hAnsi="Arial" w:cs="Arial"/>
          <w:color w:val="000000" w:themeColor="text1"/>
          <w:sz w:val="22"/>
          <w:szCs w:val="22"/>
        </w:rPr>
        <w:t>, also,</w:t>
      </w:r>
      <w:r w:rsidR="00490BD6">
        <w:rPr>
          <w:rFonts w:ascii="Arial" w:hAnsi="Arial" w:cs="Arial"/>
          <w:color w:val="000000" w:themeColor="text1"/>
          <w:sz w:val="22"/>
          <w:szCs w:val="22"/>
        </w:rPr>
        <w:t xml:space="preserve"> </w:t>
      </w:r>
      <w:r w:rsidR="00684612">
        <w:rPr>
          <w:rFonts w:ascii="Arial" w:hAnsi="Arial" w:cs="Arial"/>
          <w:color w:val="000000" w:themeColor="text1"/>
          <w:sz w:val="22"/>
          <w:szCs w:val="22"/>
        </w:rPr>
        <w:t>who will take the</w:t>
      </w:r>
      <w:r w:rsidR="00237A40">
        <w:rPr>
          <w:rFonts w:ascii="Arial" w:hAnsi="Arial" w:cs="Arial"/>
          <w:color w:val="000000" w:themeColor="text1"/>
          <w:sz w:val="22"/>
          <w:szCs w:val="22"/>
        </w:rPr>
        <w:t xml:space="preserve"> action</w:t>
      </w:r>
      <w:r w:rsidR="009F06C3">
        <w:rPr>
          <w:rFonts w:ascii="Arial" w:hAnsi="Arial" w:cs="Arial"/>
          <w:color w:val="000000" w:themeColor="text1"/>
          <w:sz w:val="22"/>
          <w:szCs w:val="22"/>
        </w:rPr>
        <w:t xml:space="preserve"> and by wh</w:t>
      </w:r>
      <w:r w:rsidR="00237A40">
        <w:rPr>
          <w:rFonts w:ascii="Arial" w:hAnsi="Arial" w:cs="Arial"/>
          <w:color w:val="000000" w:themeColor="text1"/>
          <w:sz w:val="22"/>
          <w:szCs w:val="22"/>
        </w:rPr>
        <w:t>at date</w:t>
      </w:r>
      <w:r w:rsidR="009F06C3">
        <w:rPr>
          <w:rFonts w:ascii="Arial" w:hAnsi="Arial" w:cs="Arial"/>
          <w:color w:val="000000" w:themeColor="text1"/>
          <w:sz w:val="22"/>
          <w:szCs w:val="22"/>
        </w:rPr>
        <w:t>.</w:t>
      </w:r>
      <w:r w:rsidR="006310C4">
        <w:rPr>
          <w:rFonts w:ascii="Arial" w:hAnsi="Arial" w:cs="Arial"/>
          <w:color w:val="000000" w:themeColor="text1"/>
          <w:sz w:val="22"/>
          <w:szCs w:val="22"/>
        </w:rPr>
        <w:t xml:space="preserve"> </w:t>
      </w:r>
      <w:r w:rsidR="00A00358">
        <w:rPr>
          <w:rFonts w:ascii="Arial" w:hAnsi="Arial" w:cs="Arial"/>
          <w:color w:val="000000" w:themeColor="text1"/>
          <w:sz w:val="22"/>
          <w:szCs w:val="22"/>
        </w:rPr>
        <w:t xml:space="preserve"> </w:t>
      </w:r>
      <w:r w:rsidR="00AC354F">
        <w:rPr>
          <w:rFonts w:ascii="Arial" w:hAnsi="Arial" w:cs="Arial"/>
          <w:color w:val="000000" w:themeColor="text1"/>
          <w:sz w:val="22"/>
          <w:szCs w:val="22"/>
        </w:rPr>
        <w:t xml:space="preserve"> </w:t>
      </w:r>
      <w:r w:rsidR="00AC354F">
        <w:rPr>
          <w:rFonts w:ascii="Arial" w:hAnsi="Arial" w:cs="Arial"/>
          <w:color w:val="000000" w:themeColor="text1"/>
          <w:sz w:val="22"/>
          <w:szCs w:val="22"/>
        </w:rPr>
        <w:br/>
      </w:r>
      <w:r w:rsidR="009E3555">
        <w:rPr>
          <w:rFonts w:ascii="Arial" w:hAnsi="Arial" w:cs="Arial"/>
          <w:color w:val="000000" w:themeColor="text1"/>
          <w:sz w:val="22"/>
          <w:szCs w:val="22"/>
        </w:rPr>
        <w:br/>
        <w:t xml:space="preserve">Detailed </w:t>
      </w:r>
      <w:r w:rsidR="00484C19">
        <w:rPr>
          <w:rFonts w:ascii="Arial" w:hAnsi="Arial" w:cs="Arial"/>
          <w:color w:val="000000" w:themeColor="text1"/>
          <w:sz w:val="22"/>
          <w:szCs w:val="22"/>
        </w:rPr>
        <w:t>advice on how to implement actions can be found in our</w:t>
      </w:r>
      <w:r w:rsidR="00593666">
        <w:rPr>
          <w:rFonts w:ascii="Arial" w:hAnsi="Arial" w:cs="Arial"/>
          <w:color w:val="000000" w:themeColor="text1"/>
          <w:sz w:val="22"/>
          <w:szCs w:val="22"/>
        </w:rPr>
        <w:t xml:space="preserve"> </w:t>
      </w:r>
      <w:r w:rsidR="00593666" w:rsidRPr="00593666">
        <w:rPr>
          <w:rFonts w:ascii="Arial" w:hAnsi="Arial" w:cs="Arial"/>
          <w:b/>
          <w:bCs/>
          <w:color w:val="4472C4" w:themeColor="accent1"/>
          <w:sz w:val="22"/>
          <w:szCs w:val="22"/>
          <w:u w:val="single"/>
        </w:rPr>
        <w:t>how to guides</w:t>
      </w:r>
      <w:r w:rsidR="00484C19">
        <w:rPr>
          <w:rFonts w:ascii="Arial" w:hAnsi="Arial" w:cs="Arial"/>
          <w:color w:val="000000" w:themeColor="text1"/>
          <w:sz w:val="22"/>
          <w:szCs w:val="22"/>
        </w:rPr>
        <w:t xml:space="preserve"> </w:t>
      </w:r>
      <w:r w:rsidR="005A13E1">
        <w:rPr>
          <w:rFonts w:ascii="Arial" w:hAnsi="Arial" w:cs="Arial"/>
          <w:color w:val="000000" w:themeColor="text1"/>
          <w:sz w:val="22"/>
          <w:szCs w:val="22"/>
        </w:rPr>
        <w:t xml:space="preserve">and other </w:t>
      </w:r>
      <w:r w:rsidR="003B7994">
        <w:rPr>
          <w:rFonts w:ascii="Arial" w:hAnsi="Arial" w:cs="Arial"/>
          <w:color w:val="000000" w:themeColor="text1"/>
          <w:sz w:val="22"/>
          <w:szCs w:val="22"/>
        </w:rPr>
        <w:t>resource</w:t>
      </w:r>
      <w:r w:rsidR="00CE6273">
        <w:rPr>
          <w:rFonts w:ascii="Arial" w:hAnsi="Arial" w:cs="Arial"/>
          <w:color w:val="000000" w:themeColor="text1"/>
          <w:sz w:val="22"/>
          <w:szCs w:val="22"/>
        </w:rPr>
        <w:t>s</w:t>
      </w:r>
      <w:r w:rsidR="003B7994">
        <w:rPr>
          <w:rFonts w:ascii="Arial" w:hAnsi="Arial" w:cs="Arial"/>
          <w:color w:val="000000" w:themeColor="text1"/>
          <w:sz w:val="22"/>
          <w:szCs w:val="22"/>
        </w:rPr>
        <w:t xml:space="preserve"> on </w:t>
      </w:r>
      <w:r w:rsidR="00E436B0">
        <w:rPr>
          <w:rFonts w:ascii="Arial" w:hAnsi="Arial" w:cs="Arial"/>
          <w:color w:val="000000" w:themeColor="text1"/>
          <w:sz w:val="22"/>
          <w:szCs w:val="22"/>
        </w:rPr>
        <w:t xml:space="preserve">the </w:t>
      </w:r>
      <w:r w:rsidR="003B7994">
        <w:rPr>
          <w:rFonts w:ascii="Arial" w:hAnsi="Arial" w:cs="Arial"/>
          <w:color w:val="000000" w:themeColor="text1"/>
          <w:sz w:val="22"/>
          <w:szCs w:val="22"/>
        </w:rPr>
        <w:t>Mentally Healthy Productions</w:t>
      </w:r>
      <w:r w:rsidR="00E436B0">
        <w:rPr>
          <w:rFonts w:ascii="Arial" w:hAnsi="Arial" w:cs="Arial"/>
          <w:color w:val="000000" w:themeColor="text1"/>
          <w:sz w:val="22"/>
          <w:szCs w:val="22"/>
        </w:rPr>
        <w:t xml:space="preserve"> website</w:t>
      </w:r>
      <w:r w:rsidR="003B7994">
        <w:rPr>
          <w:rFonts w:ascii="Arial" w:hAnsi="Arial" w:cs="Arial"/>
          <w:color w:val="000000" w:themeColor="text1"/>
          <w:sz w:val="22"/>
          <w:szCs w:val="22"/>
        </w:rPr>
        <w:t xml:space="preserve">. </w:t>
      </w:r>
      <w:r w:rsidR="00484C19">
        <w:rPr>
          <w:rFonts w:ascii="Arial" w:hAnsi="Arial" w:cs="Arial"/>
          <w:color w:val="000000" w:themeColor="text1"/>
          <w:sz w:val="22"/>
          <w:szCs w:val="22"/>
        </w:rPr>
        <w:t xml:space="preserve"> </w:t>
      </w:r>
      <w:r w:rsidR="009E3555">
        <w:rPr>
          <w:rFonts w:ascii="Arial" w:hAnsi="Arial" w:cs="Arial"/>
          <w:color w:val="000000" w:themeColor="text1"/>
          <w:sz w:val="22"/>
          <w:szCs w:val="22"/>
        </w:rPr>
        <w:t xml:space="preserve"> </w:t>
      </w:r>
    </w:p>
    <w:p w14:paraId="1D31A19F" w14:textId="4DB491CF" w:rsidR="00F32056" w:rsidRPr="00716403" w:rsidRDefault="000E7BD9" w:rsidP="00D12A73">
      <w:pPr>
        <w:pStyle w:val="NormalWeb"/>
        <w:rPr>
          <w:rFonts w:ascii="Arial" w:hAnsi="Arial" w:cs="Arial"/>
          <w:b/>
          <w:bCs/>
          <w:color w:val="000000"/>
          <w:sz w:val="22"/>
          <w:szCs w:val="22"/>
        </w:rPr>
      </w:pPr>
      <w:r>
        <w:rPr>
          <w:rFonts w:ascii="Arial" w:hAnsi="Arial" w:cs="Arial"/>
          <w:color w:val="000000" w:themeColor="text1"/>
          <w:sz w:val="22"/>
          <w:szCs w:val="22"/>
        </w:rPr>
        <w:t>------------------</w:t>
      </w:r>
    </w:p>
    <w:p w14:paraId="2705B80B" w14:textId="7C1F9358" w:rsidR="00BA6B03" w:rsidRPr="00BA6B03" w:rsidRDefault="002B5127" w:rsidP="00F40330">
      <w:pPr>
        <w:pStyle w:val="NormalWeb"/>
        <w:rPr>
          <w:rFonts w:ascii="Arial" w:hAnsi="Arial" w:cs="Arial"/>
          <w:color w:val="000000"/>
          <w:sz w:val="22"/>
          <w:szCs w:val="22"/>
        </w:rPr>
      </w:pPr>
      <w:r w:rsidRPr="4ED7F572">
        <w:rPr>
          <w:rFonts w:ascii="Arial" w:hAnsi="Arial" w:cs="Arial"/>
          <w:color w:val="000000" w:themeColor="text1"/>
          <w:sz w:val="22"/>
          <w:szCs w:val="22"/>
        </w:rPr>
        <w:t xml:space="preserve">For guidance on </w:t>
      </w:r>
      <w:r w:rsidR="007807CE">
        <w:rPr>
          <w:rFonts w:ascii="Arial" w:hAnsi="Arial" w:cs="Arial"/>
          <w:color w:val="000000" w:themeColor="text1"/>
          <w:sz w:val="22"/>
          <w:szCs w:val="22"/>
        </w:rPr>
        <w:t>how to</w:t>
      </w:r>
      <w:r w:rsidRPr="4ED7F572">
        <w:rPr>
          <w:rFonts w:ascii="Arial" w:hAnsi="Arial" w:cs="Arial"/>
          <w:color w:val="000000" w:themeColor="text1"/>
          <w:sz w:val="22"/>
          <w:szCs w:val="22"/>
        </w:rPr>
        <w:t xml:space="preserve"> </w:t>
      </w:r>
      <w:r w:rsidR="001E3C7B" w:rsidRPr="4ED7F572">
        <w:rPr>
          <w:rFonts w:ascii="Arial" w:hAnsi="Arial" w:cs="Arial"/>
          <w:color w:val="000000" w:themeColor="text1"/>
          <w:sz w:val="22"/>
          <w:szCs w:val="22"/>
        </w:rPr>
        <w:t>complet</w:t>
      </w:r>
      <w:r w:rsidR="007807CE">
        <w:rPr>
          <w:rFonts w:ascii="Arial" w:hAnsi="Arial" w:cs="Arial"/>
          <w:color w:val="000000" w:themeColor="text1"/>
          <w:sz w:val="22"/>
          <w:szCs w:val="22"/>
        </w:rPr>
        <w:t>e</w:t>
      </w:r>
      <w:r w:rsidR="001E3C7B" w:rsidRPr="4ED7F572">
        <w:rPr>
          <w:rFonts w:ascii="Arial" w:hAnsi="Arial" w:cs="Arial"/>
          <w:color w:val="000000" w:themeColor="text1"/>
          <w:sz w:val="22"/>
          <w:szCs w:val="22"/>
        </w:rPr>
        <w:t xml:space="preserve"> th</w:t>
      </w:r>
      <w:r w:rsidR="001F4B41">
        <w:rPr>
          <w:rFonts w:ascii="Arial" w:hAnsi="Arial" w:cs="Arial"/>
          <w:color w:val="000000" w:themeColor="text1"/>
          <w:sz w:val="22"/>
          <w:szCs w:val="22"/>
        </w:rPr>
        <w:t>is</w:t>
      </w:r>
      <w:r w:rsidR="001E3C7B" w:rsidRPr="4ED7F572">
        <w:rPr>
          <w:rFonts w:ascii="Arial" w:hAnsi="Arial" w:cs="Arial"/>
          <w:color w:val="000000" w:themeColor="text1"/>
          <w:sz w:val="22"/>
          <w:szCs w:val="22"/>
        </w:rPr>
        <w:t xml:space="preserve"> templat</w:t>
      </w:r>
      <w:r w:rsidR="00BF474D">
        <w:rPr>
          <w:rFonts w:ascii="Arial" w:hAnsi="Arial" w:cs="Arial"/>
          <w:color w:val="000000" w:themeColor="text1"/>
          <w:sz w:val="22"/>
          <w:szCs w:val="22"/>
        </w:rPr>
        <w:t>e:</w:t>
      </w:r>
    </w:p>
    <w:p w14:paraId="3F8263AA" w14:textId="43FEBC70" w:rsidR="00C16281" w:rsidRPr="00C16281" w:rsidRDefault="00BA6B03" w:rsidP="00C16281">
      <w:pPr>
        <w:pStyle w:val="NormalWeb"/>
        <w:numPr>
          <w:ilvl w:val="0"/>
          <w:numId w:val="5"/>
        </w:numPr>
        <w:rPr>
          <w:rFonts w:ascii="Arial" w:hAnsi="Arial" w:cs="Arial"/>
          <w:color w:val="000000"/>
          <w:sz w:val="22"/>
          <w:szCs w:val="22"/>
        </w:rPr>
      </w:pPr>
      <w:r w:rsidRPr="7378C5EB">
        <w:rPr>
          <w:rFonts w:ascii="Arial" w:hAnsi="Arial" w:cs="Arial"/>
          <w:color w:val="000000" w:themeColor="text1"/>
          <w:sz w:val="22"/>
          <w:szCs w:val="22"/>
        </w:rPr>
        <w:t>S</w:t>
      </w:r>
      <w:r w:rsidR="001E3C7B" w:rsidRPr="7378C5EB">
        <w:rPr>
          <w:rFonts w:ascii="Arial" w:hAnsi="Arial" w:cs="Arial"/>
          <w:color w:val="000000" w:themeColor="text1"/>
          <w:sz w:val="22"/>
          <w:szCs w:val="22"/>
        </w:rPr>
        <w:t xml:space="preserve">ee our </w:t>
      </w:r>
      <w:r w:rsidR="007B56A3" w:rsidRPr="7378C5EB">
        <w:rPr>
          <w:rFonts w:ascii="Arial" w:hAnsi="Arial" w:cs="Arial"/>
          <w:color w:val="000000" w:themeColor="text1"/>
          <w:sz w:val="22"/>
          <w:szCs w:val="22"/>
        </w:rPr>
        <w:t xml:space="preserve">Toolkit </w:t>
      </w:r>
      <w:r w:rsidR="001E3C7B" w:rsidRPr="7378C5EB">
        <w:rPr>
          <w:rFonts w:ascii="Arial" w:hAnsi="Arial" w:cs="Arial"/>
          <w:color w:val="000000" w:themeColor="text1"/>
          <w:sz w:val="22"/>
          <w:szCs w:val="22"/>
        </w:rPr>
        <w:t>guide:</w:t>
      </w:r>
      <w:r w:rsidR="007B56A3" w:rsidRPr="7378C5EB">
        <w:rPr>
          <w:rFonts w:ascii="Arial" w:hAnsi="Arial" w:cs="Arial"/>
          <w:color w:val="000000" w:themeColor="text1"/>
          <w:sz w:val="22"/>
          <w:szCs w:val="22"/>
        </w:rPr>
        <w:t xml:space="preserve"> </w:t>
      </w:r>
      <w:hyperlink r:id="rId11">
        <w:r w:rsidR="007B56A3" w:rsidRPr="003B4532">
          <w:rPr>
            <w:rStyle w:val="Hyperlink"/>
            <w:rFonts w:ascii="Arial" w:hAnsi="Arial" w:cs="Arial"/>
            <w:b/>
            <w:bCs/>
            <w:color w:val="0563C1"/>
            <w:sz w:val="22"/>
            <w:szCs w:val="22"/>
          </w:rPr>
          <w:t xml:space="preserve">Create a </w:t>
        </w:r>
        <w:r w:rsidR="00D57317" w:rsidRPr="003B4532">
          <w:rPr>
            <w:rStyle w:val="Hyperlink"/>
            <w:rFonts w:ascii="Arial" w:hAnsi="Arial" w:cs="Arial"/>
            <w:b/>
            <w:bCs/>
            <w:color w:val="0563C1"/>
            <w:sz w:val="22"/>
            <w:szCs w:val="22"/>
          </w:rPr>
          <w:t>m</w:t>
        </w:r>
        <w:r w:rsidR="007B56A3" w:rsidRPr="003B4532">
          <w:rPr>
            <w:rStyle w:val="Hyperlink"/>
            <w:rFonts w:ascii="Arial" w:hAnsi="Arial" w:cs="Arial"/>
            <w:b/>
            <w:bCs/>
            <w:color w:val="0563C1"/>
            <w:sz w:val="22"/>
            <w:szCs w:val="22"/>
          </w:rPr>
          <w:t xml:space="preserve">ental </w:t>
        </w:r>
        <w:r w:rsidR="00D57317" w:rsidRPr="003B4532">
          <w:rPr>
            <w:rStyle w:val="Hyperlink"/>
            <w:rFonts w:ascii="Arial" w:hAnsi="Arial" w:cs="Arial"/>
            <w:b/>
            <w:bCs/>
            <w:color w:val="0563C1"/>
            <w:sz w:val="22"/>
            <w:szCs w:val="22"/>
          </w:rPr>
          <w:t>h</w:t>
        </w:r>
        <w:r w:rsidR="007B56A3" w:rsidRPr="003B4532">
          <w:rPr>
            <w:rStyle w:val="Hyperlink"/>
            <w:rFonts w:ascii="Arial" w:hAnsi="Arial" w:cs="Arial"/>
            <w:b/>
            <w:bCs/>
            <w:color w:val="0563C1"/>
            <w:sz w:val="22"/>
            <w:szCs w:val="22"/>
          </w:rPr>
          <w:t xml:space="preserve">ealth </w:t>
        </w:r>
        <w:r w:rsidR="00D57317" w:rsidRPr="003B4532">
          <w:rPr>
            <w:rStyle w:val="Hyperlink"/>
            <w:rFonts w:ascii="Arial" w:hAnsi="Arial" w:cs="Arial"/>
            <w:b/>
            <w:bCs/>
            <w:color w:val="0563C1"/>
            <w:sz w:val="22"/>
            <w:szCs w:val="22"/>
          </w:rPr>
          <w:t>r</w:t>
        </w:r>
        <w:r w:rsidR="007B56A3" w:rsidRPr="003B4532">
          <w:rPr>
            <w:rStyle w:val="Hyperlink"/>
            <w:rFonts w:ascii="Arial" w:hAnsi="Arial" w:cs="Arial"/>
            <w:b/>
            <w:bCs/>
            <w:color w:val="0563C1"/>
            <w:sz w:val="22"/>
            <w:szCs w:val="22"/>
          </w:rPr>
          <w:t xml:space="preserve">isk </w:t>
        </w:r>
        <w:r w:rsidR="00D57317" w:rsidRPr="003B4532">
          <w:rPr>
            <w:rStyle w:val="Hyperlink"/>
            <w:rFonts w:ascii="Arial" w:hAnsi="Arial" w:cs="Arial"/>
            <w:b/>
            <w:bCs/>
            <w:color w:val="0563C1"/>
            <w:sz w:val="22"/>
            <w:szCs w:val="22"/>
          </w:rPr>
          <w:t>a</w:t>
        </w:r>
        <w:r w:rsidR="007B56A3" w:rsidRPr="003B4532">
          <w:rPr>
            <w:rStyle w:val="Hyperlink"/>
            <w:rFonts w:ascii="Arial" w:hAnsi="Arial" w:cs="Arial"/>
            <w:b/>
            <w:bCs/>
            <w:color w:val="0563C1"/>
            <w:sz w:val="22"/>
            <w:szCs w:val="22"/>
          </w:rPr>
          <w:t>ssessment</w:t>
        </w:r>
      </w:hyperlink>
      <w:r w:rsidR="007B56A3" w:rsidRPr="7378C5EB">
        <w:rPr>
          <w:rFonts w:ascii="Arial" w:hAnsi="Arial" w:cs="Arial"/>
          <w:color w:val="000000" w:themeColor="text1"/>
          <w:sz w:val="22"/>
          <w:szCs w:val="22"/>
        </w:rPr>
        <w:t>.</w:t>
      </w:r>
      <w:r w:rsidR="001E3C7B" w:rsidRPr="7378C5EB">
        <w:rPr>
          <w:rFonts w:ascii="Arial" w:hAnsi="Arial" w:cs="Arial"/>
          <w:color w:val="000000" w:themeColor="text1"/>
          <w:sz w:val="22"/>
          <w:szCs w:val="22"/>
        </w:rPr>
        <w:t xml:space="preserve"> </w:t>
      </w:r>
    </w:p>
    <w:p w14:paraId="6E02886C" w14:textId="18B9B173" w:rsidR="00C16281" w:rsidRPr="00C16281" w:rsidRDefault="007F0875" w:rsidP="00C16281">
      <w:pPr>
        <w:pStyle w:val="NormalWeb"/>
        <w:numPr>
          <w:ilvl w:val="0"/>
          <w:numId w:val="5"/>
        </w:numPr>
        <w:rPr>
          <w:rFonts w:ascii="Arial" w:hAnsi="Arial" w:cs="Arial"/>
          <w:color w:val="000000"/>
          <w:sz w:val="22"/>
          <w:szCs w:val="22"/>
        </w:rPr>
      </w:pPr>
      <w:r w:rsidRPr="50116E7A">
        <w:rPr>
          <w:rFonts w:ascii="Arial" w:hAnsi="Arial" w:cs="Arial"/>
          <w:color w:val="000000" w:themeColor="text1"/>
          <w:sz w:val="22"/>
          <w:szCs w:val="22"/>
        </w:rPr>
        <w:t>D</w:t>
      </w:r>
      <w:r w:rsidR="00190553" w:rsidRPr="50116E7A">
        <w:rPr>
          <w:rFonts w:ascii="Arial" w:hAnsi="Arial" w:cs="Arial"/>
          <w:color w:val="000000" w:themeColor="text1"/>
          <w:sz w:val="22"/>
          <w:szCs w:val="22"/>
        </w:rPr>
        <w:t xml:space="preserve">ownload our </w:t>
      </w:r>
      <w:hyperlink r:id="rId12">
        <w:r w:rsidR="00190553" w:rsidRPr="003B4532">
          <w:rPr>
            <w:rStyle w:val="Hyperlink"/>
            <w:rFonts w:ascii="Arial" w:hAnsi="Arial" w:cs="Arial"/>
            <w:b/>
            <w:bCs/>
            <w:color w:val="0563C1"/>
            <w:sz w:val="22"/>
            <w:szCs w:val="22"/>
          </w:rPr>
          <w:t xml:space="preserve">example </w:t>
        </w:r>
        <w:r w:rsidR="007E3783" w:rsidRPr="003B4532">
          <w:rPr>
            <w:rStyle w:val="Hyperlink"/>
            <w:rFonts w:ascii="Arial" w:hAnsi="Arial" w:cs="Arial"/>
            <w:b/>
            <w:bCs/>
            <w:color w:val="0563C1"/>
            <w:sz w:val="22"/>
            <w:szCs w:val="22"/>
          </w:rPr>
          <w:t>MHRA</w:t>
        </w:r>
      </w:hyperlink>
      <w:r w:rsidR="00190553" w:rsidRPr="003B4532">
        <w:rPr>
          <w:rFonts w:ascii="Arial" w:hAnsi="Arial" w:cs="Arial"/>
          <w:color w:val="0563C1"/>
          <w:sz w:val="22"/>
          <w:szCs w:val="22"/>
        </w:rPr>
        <w:t xml:space="preserve"> </w:t>
      </w:r>
      <w:r w:rsidR="00190553" w:rsidRPr="50116E7A">
        <w:rPr>
          <w:rFonts w:ascii="Arial" w:hAnsi="Arial" w:cs="Arial"/>
          <w:color w:val="000000" w:themeColor="text1"/>
          <w:sz w:val="22"/>
          <w:szCs w:val="22"/>
        </w:rPr>
        <w:t xml:space="preserve">to understand typical </w:t>
      </w:r>
      <w:r w:rsidR="000F2C08" w:rsidRPr="50116E7A">
        <w:rPr>
          <w:rFonts w:ascii="Arial" w:hAnsi="Arial" w:cs="Arial"/>
          <w:color w:val="000000" w:themeColor="text1"/>
          <w:sz w:val="22"/>
          <w:szCs w:val="22"/>
        </w:rPr>
        <w:t xml:space="preserve">issues and </w:t>
      </w:r>
      <w:r w:rsidR="00190553" w:rsidRPr="50116E7A">
        <w:rPr>
          <w:rFonts w:ascii="Arial" w:hAnsi="Arial" w:cs="Arial"/>
          <w:color w:val="000000" w:themeColor="text1"/>
          <w:sz w:val="22"/>
          <w:szCs w:val="22"/>
        </w:rPr>
        <w:t xml:space="preserve">risk levels </w:t>
      </w:r>
      <w:r w:rsidR="00EE0A56" w:rsidRPr="50116E7A">
        <w:rPr>
          <w:rFonts w:ascii="Arial" w:hAnsi="Arial" w:cs="Arial"/>
          <w:color w:val="000000" w:themeColor="text1"/>
          <w:sz w:val="22"/>
          <w:szCs w:val="22"/>
        </w:rPr>
        <w:t>in</w:t>
      </w:r>
      <w:r w:rsidR="00190553" w:rsidRPr="50116E7A">
        <w:rPr>
          <w:rFonts w:ascii="Arial" w:hAnsi="Arial" w:cs="Arial"/>
          <w:color w:val="000000" w:themeColor="text1"/>
          <w:sz w:val="22"/>
          <w:szCs w:val="22"/>
        </w:rPr>
        <w:t xml:space="preserve"> </w:t>
      </w:r>
      <w:r w:rsidR="004F643A" w:rsidRPr="50116E7A">
        <w:rPr>
          <w:rFonts w:ascii="Arial" w:hAnsi="Arial" w:cs="Arial"/>
          <w:color w:val="000000" w:themeColor="text1"/>
          <w:sz w:val="22"/>
          <w:szCs w:val="22"/>
        </w:rPr>
        <w:t>film and TV.</w:t>
      </w:r>
    </w:p>
    <w:p w14:paraId="45949623" w14:textId="037DDB40" w:rsidR="00632DD4" w:rsidRPr="00632DD4" w:rsidRDefault="00DD7193" w:rsidP="00C16281">
      <w:pPr>
        <w:pStyle w:val="NormalWeb"/>
        <w:numPr>
          <w:ilvl w:val="0"/>
          <w:numId w:val="5"/>
        </w:numPr>
        <w:rPr>
          <w:rFonts w:ascii="Arial" w:hAnsi="Arial" w:cs="Arial"/>
          <w:color w:val="000000"/>
          <w:sz w:val="22"/>
          <w:szCs w:val="22"/>
        </w:rPr>
      </w:pPr>
      <w:r>
        <w:rPr>
          <w:rFonts w:ascii="Arial" w:hAnsi="Arial" w:cs="Arial"/>
          <w:color w:val="000000"/>
          <w:sz w:val="22"/>
          <w:szCs w:val="22"/>
          <w:shd w:val="clear" w:color="auto" w:fill="FFFFFF"/>
        </w:rPr>
        <w:t>U</w:t>
      </w:r>
      <w:r w:rsidR="006C2213">
        <w:rPr>
          <w:rFonts w:ascii="Arial" w:hAnsi="Arial" w:cs="Arial"/>
          <w:color w:val="000000"/>
          <w:sz w:val="22"/>
          <w:szCs w:val="22"/>
          <w:shd w:val="clear" w:color="auto" w:fill="FFFFFF"/>
        </w:rPr>
        <w:t>s</w:t>
      </w:r>
      <w:r>
        <w:rPr>
          <w:rFonts w:ascii="Arial" w:hAnsi="Arial" w:cs="Arial"/>
          <w:color w:val="000000"/>
          <w:sz w:val="22"/>
          <w:szCs w:val="22"/>
          <w:shd w:val="clear" w:color="auto" w:fill="FFFFFF"/>
        </w:rPr>
        <w:t>e</w:t>
      </w:r>
      <w:r w:rsidR="006C2213">
        <w:rPr>
          <w:rFonts w:ascii="Arial" w:hAnsi="Arial" w:cs="Arial"/>
          <w:color w:val="000000"/>
          <w:sz w:val="22"/>
          <w:szCs w:val="22"/>
          <w:shd w:val="clear" w:color="auto" w:fill="FFFFFF"/>
        </w:rPr>
        <w:t xml:space="preserve"> the </w:t>
      </w:r>
      <w:r w:rsidR="005C2ED4">
        <w:rPr>
          <w:rFonts w:ascii="Arial" w:hAnsi="Arial" w:cs="Arial"/>
          <w:color w:val="000000"/>
          <w:sz w:val="22"/>
          <w:szCs w:val="22"/>
          <w:shd w:val="clear" w:color="auto" w:fill="FFFFFF"/>
        </w:rPr>
        <w:t xml:space="preserve">desktop </w:t>
      </w:r>
      <w:r w:rsidR="006D619F">
        <w:rPr>
          <w:rFonts w:ascii="Arial" w:hAnsi="Arial" w:cs="Arial"/>
          <w:color w:val="000000"/>
          <w:sz w:val="22"/>
          <w:szCs w:val="22"/>
          <w:shd w:val="clear" w:color="auto" w:fill="FFFFFF"/>
        </w:rPr>
        <w:t>version</w:t>
      </w:r>
      <w:r w:rsidR="005C2ED4">
        <w:rPr>
          <w:rFonts w:ascii="Arial" w:hAnsi="Arial" w:cs="Arial"/>
          <w:color w:val="000000"/>
          <w:sz w:val="22"/>
          <w:szCs w:val="22"/>
          <w:shd w:val="clear" w:color="auto" w:fill="FFFFFF"/>
        </w:rPr>
        <w:t xml:space="preserve"> of </w:t>
      </w:r>
      <w:r w:rsidR="00290DEA">
        <w:rPr>
          <w:rFonts w:ascii="Arial" w:hAnsi="Arial" w:cs="Arial"/>
          <w:color w:val="000000"/>
          <w:sz w:val="22"/>
          <w:szCs w:val="22"/>
          <w:shd w:val="clear" w:color="auto" w:fill="FFFFFF"/>
        </w:rPr>
        <w:t>Word</w:t>
      </w:r>
      <w:r w:rsidR="00627378">
        <w:rPr>
          <w:rFonts w:ascii="Arial" w:hAnsi="Arial" w:cs="Arial"/>
          <w:color w:val="000000"/>
          <w:sz w:val="22"/>
          <w:szCs w:val="22"/>
          <w:shd w:val="clear" w:color="auto" w:fill="FFFFFF"/>
        </w:rPr>
        <w:t xml:space="preserve"> (rather than browser)</w:t>
      </w:r>
      <w:r w:rsidR="00290DEA">
        <w:rPr>
          <w:rFonts w:ascii="Arial" w:hAnsi="Arial" w:cs="Arial"/>
          <w:color w:val="000000"/>
          <w:sz w:val="22"/>
          <w:szCs w:val="22"/>
          <w:shd w:val="clear" w:color="auto" w:fill="FFFFFF"/>
        </w:rPr>
        <w:t xml:space="preserve"> for the b</w:t>
      </w:r>
      <w:r w:rsidR="003144E8">
        <w:rPr>
          <w:rFonts w:ascii="Arial" w:hAnsi="Arial" w:cs="Arial"/>
          <w:color w:val="000000"/>
          <w:sz w:val="22"/>
          <w:szCs w:val="22"/>
          <w:shd w:val="clear" w:color="auto" w:fill="FFFFFF"/>
        </w:rPr>
        <w:t xml:space="preserve">est </w:t>
      </w:r>
      <w:r w:rsidR="00B3329C">
        <w:rPr>
          <w:rFonts w:ascii="Arial" w:hAnsi="Arial" w:cs="Arial"/>
          <w:color w:val="000000"/>
          <w:sz w:val="22"/>
          <w:szCs w:val="22"/>
          <w:shd w:val="clear" w:color="auto" w:fill="FFFFFF"/>
        </w:rPr>
        <w:t>editing</w:t>
      </w:r>
      <w:r w:rsidR="003144E8">
        <w:rPr>
          <w:rFonts w:ascii="Arial" w:hAnsi="Arial" w:cs="Arial"/>
          <w:color w:val="000000"/>
          <w:sz w:val="22"/>
          <w:szCs w:val="22"/>
          <w:shd w:val="clear" w:color="auto" w:fill="FFFFFF"/>
        </w:rPr>
        <w:t xml:space="preserve"> experience</w:t>
      </w:r>
      <w:r w:rsidR="00627378">
        <w:rPr>
          <w:rFonts w:ascii="Arial" w:hAnsi="Arial" w:cs="Arial"/>
          <w:color w:val="000000"/>
          <w:sz w:val="22"/>
          <w:szCs w:val="22"/>
          <w:shd w:val="clear" w:color="auto" w:fill="FFFFFF"/>
        </w:rPr>
        <w:t>.</w:t>
      </w:r>
      <w:r w:rsidR="003144E8">
        <w:rPr>
          <w:rFonts w:ascii="Arial" w:hAnsi="Arial" w:cs="Arial"/>
          <w:color w:val="000000"/>
          <w:sz w:val="22"/>
          <w:szCs w:val="22"/>
          <w:shd w:val="clear" w:color="auto" w:fill="FFFFFF"/>
        </w:rPr>
        <w:t xml:space="preserve"> </w:t>
      </w:r>
    </w:p>
    <w:p w14:paraId="0DC4D420" w14:textId="026E18C5" w:rsidR="006C2213" w:rsidRPr="00FD426D" w:rsidRDefault="001C73E5" w:rsidP="00C16281">
      <w:pPr>
        <w:pStyle w:val="NormalWeb"/>
        <w:numPr>
          <w:ilvl w:val="0"/>
          <w:numId w:val="5"/>
        </w:numPr>
        <w:rPr>
          <w:rFonts w:ascii="Arial" w:hAnsi="Arial" w:cs="Arial"/>
          <w:color w:val="000000"/>
          <w:sz w:val="22"/>
          <w:szCs w:val="22"/>
        </w:rPr>
      </w:pPr>
      <w:r>
        <w:rPr>
          <w:rFonts w:ascii="Arial" w:hAnsi="Arial" w:cs="Arial"/>
          <w:color w:val="000000"/>
          <w:sz w:val="22"/>
          <w:szCs w:val="22"/>
          <w:shd w:val="clear" w:color="auto" w:fill="FFFFFF"/>
        </w:rPr>
        <w:t xml:space="preserve">For any suggestions </w:t>
      </w:r>
      <w:r w:rsidR="009563AD">
        <w:rPr>
          <w:rFonts w:ascii="Arial" w:hAnsi="Arial" w:cs="Arial"/>
          <w:color w:val="000000"/>
          <w:sz w:val="22"/>
          <w:szCs w:val="22"/>
          <w:shd w:val="clear" w:color="auto" w:fill="FFFFFF"/>
        </w:rPr>
        <w:t>to improve this template</w:t>
      </w:r>
      <w:r w:rsidR="00596CC3">
        <w:rPr>
          <w:rFonts w:ascii="Arial" w:hAnsi="Arial" w:cs="Arial"/>
          <w:color w:val="000000"/>
          <w:sz w:val="22"/>
          <w:szCs w:val="22"/>
          <w:shd w:val="clear" w:color="auto" w:fill="FFFFFF"/>
        </w:rPr>
        <w:t>, or any part of the Toolkit</w:t>
      </w:r>
      <w:r w:rsidR="00734978">
        <w:rPr>
          <w:rFonts w:ascii="Arial" w:hAnsi="Arial" w:cs="Arial"/>
          <w:color w:val="000000"/>
          <w:sz w:val="22"/>
          <w:szCs w:val="22"/>
          <w:shd w:val="clear" w:color="auto" w:fill="FFFFFF"/>
        </w:rPr>
        <w:t>, we’d l</w:t>
      </w:r>
      <w:r w:rsidR="003E496B">
        <w:rPr>
          <w:rFonts w:ascii="Arial" w:hAnsi="Arial" w:cs="Arial"/>
          <w:color w:val="000000"/>
          <w:sz w:val="22"/>
          <w:szCs w:val="22"/>
          <w:shd w:val="clear" w:color="auto" w:fill="FFFFFF"/>
        </w:rPr>
        <w:t>o</w:t>
      </w:r>
      <w:r w:rsidR="00734978">
        <w:rPr>
          <w:rFonts w:ascii="Arial" w:hAnsi="Arial" w:cs="Arial"/>
          <w:color w:val="000000"/>
          <w:sz w:val="22"/>
          <w:szCs w:val="22"/>
          <w:shd w:val="clear" w:color="auto" w:fill="FFFFFF"/>
        </w:rPr>
        <w:t xml:space="preserve">ve to </w:t>
      </w:r>
      <w:hyperlink r:id="rId13" w:history="1">
        <w:r w:rsidR="00734978" w:rsidRPr="000C741C">
          <w:rPr>
            <w:rStyle w:val="Hyperlink"/>
            <w:rFonts w:ascii="Arial" w:hAnsi="Arial" w:cs="Arial"/>
            <w:b/>
            <w:bCs/>
            <w:sz w:val="22"/>
            <w:szCs w:val="22"/>
            <w:shd w:val="clear" w:color="auto" w:fill="FFFFFF"/>
          </w:rPr>
          <w:t>hear from you</w:t>
        </w:r>
      </w:hyperlink>
      <w:r w:rsidR="00734978">
        <w:rPr>
          <w:rFonts w:ascii="Arial" w:hAnsi="Arial" w:cs="Arial"/>
          <w:color w:val="000000"/>
          <w:sz w:val="22"/>
          <w:szCs w:val="22"/>
          <w:shd w:val="clear" w:color="auto" w:fill="FFFFFF"/>
        </w:rPr>
        <w:t xml:space="preserve">. </w:t>
      </w:r>
      <w:r w:rsidR="00C3410E">
        <w:rPr>
          <w:rFonts w:ascii="Arial" w:hAnsi="Arial" w:cs="Arial"/>
          <w:color w:val="000000"/>
          <w:sz w:val="22"/>
          <w:szCs w:val="22"/>
          <w:shd w:val="clear" w:color="auto" w:fill="FFFFFF"/>
        </w:rPr>
        <w:br/>
      </w:r>
    </w:p>
    <w:p w14:paraId="1AC8B9CB" w14:textId="4836A5BF" w:rsidR="00175C03" w:rsidRPr="00632DD4" w:rsidRDefault="00FD426D" w:rsidP="00632DD4">
      <w:pPr>
        <w:pStyle w:val="NormalWeb"/>
        <w:numPr>
          <w:ilvl w:val="0"/>
          <w:numId w:val="5"/>
        </w:numPr>
        <w:rPr>
          <w:rFonts w:ascii="Arial" w:hAnsi="Arial" w:cs="Arial"/>
          <w:color w:val="000000"/>
          <w:sz w:val="22"/>
          <w:szCs w:val="22"/>
        </w:rPr>
      </w:pPr>
      <w:r w:rsidRPr="00C72507">
        <w:rPr>
          <w:rFonts w:ascii="Arial" w:hAnsi="Arial" w:cs="Arial"/>
          <w:color w:val="000000"/>
          <w:sz w:val="22"/>
          <w:szCs w:val="22"/>
          <w:shd w:val="clear" w:color="auto" w:fill="FFFFFF"/>
        </w:rPr>
        <w:t xml:space="preserve">© The Film and TV Charity: </w:t>
      </w:r>
      <w:r>
        <w:rPr>
          <w:rFonts w:ascii="Arial" w:hAnsi="Arial" w:cs="Arial"/>
          <w:color w:val="000000"/>
          <w:sz w:val="22"/>
          <w:szCs w:val="22"/>
          <w:shd w:val="clear" w:color="auto" w:fill="FFFFFF"/>
        </w:rPr>
        <w:t xml:space="preserve">Guidance in this editable </w:t>
      </w:r>
      <w:r w:rsidRPr="00C72507">
        <w:rPr>
          <w:rFonts w:ascii="Arial" w:hAnsi="Arial" w:cs="Arial"/>
          <w:color w:val="000000"/>
          <w:sz w:val="22"/>
          <w:szCs w:val="22"/>
          <w:shd w:val="clear" w:color="auto" w:fill="FFFFFF"/>
        </w:rPr>
        <w:t>template</w:t>
      </w:r>
      <w:r>
        <w:rPr>
          <w:rFonts w:ascii="Arial" w:hAnsi="Arial" w:cs="Arial"/>
          <w:color w:val="000000"/>
          <w:sz w:val="22"/>
          <w:szCs w:val="22"/>
          <w:shd w:val="clear" w:color="auto" w:fill="FFFFFF"/>
        </w:rPr>
        <w:t xml:space="preserve"> should not be altered, and a</w:t>
      </w:r>
      <w:r w:rsidRPr="00306506">
        <w:rPr>
          <w:rFonts w:ascii="Arial" w:hAnsi="Arial" w:cs="Arial"/>
          <w:color w:val="000000"/>
          <w:shd w:val="clear" w:color="auto" w:fill="FFFFFF"/>
        </w:rPr>
        <w:t xml:space="preserve">ll </w:t>
      </w:r>
      <w:r w:rsidR="00FF6022" w:rsidRPr="00306506">
        <w:rPr>
          <w:rFonts w:ascii="Arial" w:hAnsi="Arial" w:cs="Arial"/>
        </w:rPr>
        <w:t xml:space="preserve">Mentally Healthy Productions </w:t>
      </w:r>
      <w:r>
        <w:rPr>
          <w:rFonts w:ascii="Arial" w:hAnsi="Arial" w:cs="Arial"/>
          <w:color w:val="000000"/>
          <w:sz w:val="22"/>
          <w:szCs w:val="22"/>
          <w:shd w:val="clear" w:color="auto" w:fill="FFFFFF"/>
        </w:rPr>
        <w:t xml:space="preserve">references, links and images must be retained. For more details on this, </w:t>
      </w:r>
      <w:r w:rsidR="00284312">
        <w:rPr>
          <w:rFonts w:ascii="Arial" w:hAnsi="Arial" w:cs="Arial"/>
          <w:color w:val="000000"/>
          <w:sz w:val="22"/>
          <w:szCs w:val="22"/>
          <w:shd w:val="clear" w:color="auto" w:fill="FFFFFF"/>
        </w:rPr>
        <w:t xml:space="preserve">please </w:t>
      </w:r>
      <w:r>
        <w:rPr>
          <w:rFonts w:ascii="Arial" w:hAnsi="Arial" w:cs="Arial"/>
          <w:color w:val="000000"/>
          <w:sz w:val="22"/>
          <w:szCs w:val="22"/>
          <w:shd w:val="clear" w:color="auto" w:fill="FFFFFF"/>
        </w:rPr>
        <w:t>see our</w:t>
      </w:r>
      <w:r w:rsidRPr="00C16281">
        <w:rPr>
          <w:rFonts w:ascii="Arial" w:hAnsi="Arial" w:cs="Arial"/>
          <w:color w:val="000000"/>
          <w:sz w:val="22"/>
          <w:szCs w:val="22"/>
          <w:shd w:val="clear" w:color="auto" w:fill="FFFFFF"/>
        </w:rPr>
        <w:t xml:space="preserve"> </w:t>
      </w:r>
      <w:hyperlink w:anchor="Fair_use" w:history="1">
        <w:r w:rsidRPr="003B4532">
          <w:rPr>
            <w:rStyle w:val="Hyperlink"/>
            <w:rFonts w:ascii="Arial" w:hAnsi="Arial" w:cs="Arial"/>
            <w:b/>
            <w:bCs/>
            <w:color w:val="0563C1"/>
            <w:sz w:val="22"/>
            <w:szCs w:val="22"/>
            <w:shd w:val="clear" w:color="auto" w:fill="FFFFFF"/>
          </w:rPr>
          <w:t>fair use notice</w:t>
        </w:r>
      </w:hyperlink>
      <w:r w:rsidRPr="00C16281">
        <w:rPr>
          <w:rFonts w:ascii="Arial" w:hAnsi="Arial" w:cs="Arial"/>
          <w:color w:val="000000"/>
          <w:sz w:val="22"/>
          <w:szCs w:val="22"/>
          <w:shd w:val="clear" w:color="auto" w:fill="FFFFFF"/>
        </w:rPr>
        <w:t xml:space="preserve"> below.</w:t>
      </w:r>
    </w:p>
    <w:p w14:paraId="6286F182" w14:textId="7B58DBAD" w:rsidR="000E71F9" w:rsidRPr="003264EF" w:rsidRDefault="000E71F9" w:rsidP="000E71F9">
      <w:pPr>
        <w:rPr>
          <w:rFonts w:ascii="Arial" w:hAnsi="Arial" w:cs="Arial"/>
          <w:b/>
          <w:bCs/>
          <w:sz w:val="24"/>
          <w:szCs w:val="24"/>
        </w:rPr>
      </w:pPr>
      <w:r w:rsidRPr="003264EF">
        <w:rPr>
          <w:rFonts w:ascii="Arial" w:hAnsi="Arial" w:cs="Arial"/>
          <w:b/>
          <w:bCs/>
          <w:sz w:val="24"/>
          <w:szCs w:val="24"/>
        </w:rPr>
        <w:t>Using this template</w:t>
      </w:r>
    </w:p>
    <w:p w14:paraId="5369EDB5" w14:textId="5A202EA2" w:rsidR="00A612E4" w:rsidRDefault="40B32F1E" w:rsidP="008D3E02">
      <w:pPr>
        <w:pStyle w:val="ListParagraph"/>
        <w:numPr>
          <w:ilvl w:val="0"/>
          <w:numId w:val="4"/>
        </w:numPr>
        <w:rPr>
          <w:rFonts w:ascii="Arial" w:hAnsi="Arial" w:cs="Arial"/>
          <w:sz w:val="22"/>
          <w:szCs w:val="22"/>
        </w:rPr>
      </w:pPr>
      <w:r w:rsidRPr="77BBAFD6">
        <w:rPr>
          <w:rFonts w:ascii="Arial" w:hAnsi="Arial" w:cs="Arial"/>
          <w:sz w:val="22"/>
          <w:szCs w:val="22"/>
        </w:rPr>
        <w:t>Under</w:t>
      </w:r>
      <w:r w:rsidR="5A2C0F75" w:rsidRPr="77BBAFD6">
        <w:rPr>
          <w:rFonts w:ascii="Arial" w:hAnsi="Arial" w:cs="Arial"/>
          <w:sz w:val="22"/>
          <w:szCs w:val="22"/>
        </w:rPr>
        <w:t xml:space="preserve"> each </w:t>
      </w:r>
      <w:r w:rsidR="52C24987" w:rsidRPr="77BBAFD6">
        <w:rPr>
          <w:rFonts w:ascii="Arial" w:hAnsi="Arial" w:cs="Arial"/>
          <w:sz w:val="22"/>
          <w:szCs w:val="22"/>
        </w:rPr>
        <w:t>work area</w:t>
      </w:r>
      <w:r w:rsidR="00306506">
        <w:rPr>
          <w:rFonts w:ascii="Arial" w:hAnsi="Arial" w:cs="Arial"/>
          <w:sz w:val="22"/>
          <w:szCs w:val="22"/>
        </w:rPr>
        <w:t>/standard</w:t>
      </w:r>
      <w:r w:rsidRPr="77BBAFD6">
        <w:rPr>
          <w:rFonts w:ascii="Arial" w:hAnsi="Arial" w:cs="Arial"/>
          <w:sz w:val="22"/>
          <w:szCs w:val="22"/>
        </w:rPr>
        <w:t xml:space="preserve">, </w:t>
      </w:r>
      <w:r w:rsidR="004741E9">
        <w:rPr>
          <w:rFonts w:ascii="Arial" w:hAnsi="Arial" w:cs="Arial"/>
          <w:sz w:val="22"/>
          <w:szCs w:val="22"/>
        </w:rPr>
        <w:t xml:space="preserve">copy any relevant MHP tool actions </w:t>
      </w:r>
      <w:r w:rsidR="006535A8">
        <w:rPr>
          <w:rFonts w:ascii="Arial" w:hAnsi="Arial" w:cs="Arial"/>
          <w:sz w:val="22"/>
          <w:szCs w:val="22"/>
        </w:rPr>
        <w:t>you think will help address mental health risks, and needs, on your production.</w:t>
      </w:r>
    </w:p>
    <w:p w14:paraId="4B6C0177" w14:textId="0F4BDD66" w:rsidR="00740DD7" w:rsidRDefault="000349AF" w:rsidP="008D3E02">
      <w:pPr>
        <w:pStyle w:val="ListParagraph"/>
        <w:numPr>
          <w:ilvl w:val="0"/>
          <w:numId w:val="4"/>
        </w:numPr>
        <w:rPr>
          <w:rFonts w:ascii="Arial" w:hAnsi="Arial" w:cs="Arial"/>
          <w:sz w:val="22"/>
          <w:szCs w:val="22"/>
        </w:rPr>
      </w:pPr>
      <w:r>
        <w:rPr>
          <w:rFonts w:ascii="Arial" w:hAnsi="Arial" w:cs="Arial"/>
          <w:sz w:val="22"/>
          <w:szCs w:val="22"/>
        </w:rPr>
        <w:t xml:space="preserve">Add the </w:t>
      </w:r>
      <w:r w:rsidR="00B45258">
        <w:rPr>
          <w:rFonts w:ascii="Arial" w:hAnsi="Arial" w:cs="Arial"/>
          <w:sz w:val="22"/>
          <w:szCs w:val="22"/>
        </w:rPr>
        <w:t>actual</w:t>
      </w:r>
      <w:r>
        <w:rPr>
          <w:rFonts w:ascii="Arial" w:hAnsi="Arial" w:cs="Arial"/>
          <w:sz w:val="22"/>
          <w:szCs w:val="22"/>
        </w:rPr>
        <w:t xml:space="preserve"> production</w:t>
      </w:r>
      <w:r w:rsidR="00B45258">
        <w:rPr>
          <w:rFonts w:ascii="Arial" w:hAnsi="Arial" w:cs="Arial"/>
          <w:sz w:val="22"/>
          <w:szCs w:val="22"/>
        </w:rPr>
        <w:t xml:space="preserve"> issue</w:t>
      </w:r>
      <w:r w:rsidR="003A3C1C">
        <w:rPr>
          <w:rFonts w:ascii="Arial" w:hAnsi="Arial" w:cs="Arial"/>
          <w:sz w:val="22"/>
          <w:szCs w:val="22"/>
        </w:rPr>
        <w:t>s</w:t>
      </w:r>
      <w:r w:rsidR="00B45258">
        <w:rPr>
          <w:rFonts w:ascii="Arial" w:hAnsi="Arial" w:cs="Arial"/>
          <w:sz w:val="22"/>
          <w:szCs w:val="22"/>
        </w:rPr>
        <w:t xml:space="preserve"> or need</w:t>
      </w:r>
      <w:r w:rsidR="003A3C1C">
        <w:rPr>
          <w:rFonts w:ascii="Arial" w:hAnsi="Arial" w:cs="Arial"/>
          <w:sz w:val="22"/>
          <w:szCs w:val="22"/>
        </w:rPr>
        <w:t>s</w:t>
      </w:r>
      <w:r w:rsidR="00B45258">
        <w:rPr>
          <w:rFonts w:ascii="Arial" w:hAnsi="Arial" w:cs="Arial"/>
          <w:sz w:val="22"/>
          <w:szCs w:val="22"/>
        </w:rPr>
        <w:t xml:space="preserve"> that relate to the MHP tool action</w:t>
      </w:r>
      <w:r w:rsidR="00A74AAE">
        <w:rPr>
          <w:rFonts w:ascii="Arial" w:hAnsi="Arial" w:cs="Arial"/>
          <w:sz w:val="22"/>
          <w:szCs w:val="22"/>
        </w:rPr>
        <w:t xml:space="preserve"> </w:t>
      </w:r>
      <w:r w:rsidR="00A74AAE" w:rsidRPr="77BBAFD6">
        <w:rPr>
          <w:rFonts w:ascii="Arial" w:hAnsi="Arial" w:cs="Arial"/>
          <w:sz w:val="22"/>
          <w:szCs w:val="22"/>
        </w:rPr>
        <w:t>(</w:t>
      </w:r>
      <w:r w:rsidR="00A74AAE">
        <w:rPr>
          <w:rFonts w:ascii="Arial" w:hAnsi="Arial" w:cs="Arial"/>
          <w:sz w:val="22"/>
          <w:szCs w:val="22"/>
        </w:rPr>
        <w:t>b</w:t>
      </w:r>
      <w:r w:rsidR="00A74AAE" w:rsidRPr="77BBAFD6">
        <w:rPr>
          <w:rFonts w:ascii="Arial" w:hAnsi="Arial" w:cs="Arial"/>
          <w:sz w:val="22"/>
          <w:szCs w:val="22"/>
        </w:rPr>
        <w:t xml:space="preserve">e aware of including personal </w:t>
      </w:r>
      <w:proofErr w:type="gramStart"/>
      <w:r w:rsidR="00A74AAE" w:rsidRPr="77BBAFD6">
        <w:rPr>
          <w:rFonts w:ascii="Arial" w:hAnsi="Arial" w:cs="Arial"/>
          <w:sz w:val="22"/>
          <w:szCs w:val="22"/>
        </w:rPr>
        <w:t>data, and</w:t>
      </w:r>
      <w:proofErr w:type="gramEnd"/>
      <w:r w:rsidR="00A74AAE" w:rsidRPr="77BBAFD6">
        <w:rPr>
          <w:rFonts w:ascii="Arial" w:hAnsi="Arial" w:cs="Arial"/>
          <w:sz w:val="22"/>
          <w:szCs w:val="22"/>
        </w:rPr>
        <w:t xml:space="preserve"> comply with GDPR rules).</w:t>
      </w:r>
    </w:p>
    <w:p w14:paraId="6F0ED8B7" w14:textId="0DB95F1A" w:rsidR="00192B18" w:rsidRPr="003264EF" w:rsidRDefault="00192B18" w:rsidP="00192B18">
      <w:pPr>
        <w:pStyle w:val="ListParagraph"/>
        <w:numPr>
          <w:ilvl w:val="0"/>
          <w:numId w:val="4"/>
        </w:numPr>
        <w:rPr>
          <w:rFonts w:ascii="Arial" w:hAnsi="Arial" w:cs="Arial"/>
          <w:sz w:val="22"/>
          <w:szCs w:val="22"/>
        </w:rPr>
      </w:pPr>
      <w:r w:rsidRPr="003264EF">
        <w:rPr>
          <w:rFonts w:ascii="Arial" w:hAnsi="Arial" w:cs="Arial"/>
          <w:sz w:val="22"/>
          <w:szCs w:val="22"/>
        </w:rPr>
        <w:t xml:space="preserve">Classify each </w:t>
      </w:r>
      <w:r>
        <w:rPr>
          <w:rFonts w:ascii="Arial" w:hAnsi="Arial" w:cs="Arial"/>
          <w:sz w:val="22"/>
          <w:szCs w:val="22"/>
        </w:rPr>
        <w:t>issue</w:t>
      </w:r>
      <w:r>
        <w:rPr>
          <w:rFonts w:ascii="Arial" w:hAnsi="Arial" w:cs="Arial"/>
          <w:sz w:val="22"/>
          <w:szCs w:val="22"/>
        </w:rPr>
        <w:t>/need</w:t>
      </w:r>
      <w:r>
        <w:rPr>
          <w:rFonts w:ascii="Arial" w:hAnsi="Arial" w:cs="Arial"/>
          <w:sz w:val="22"/>
          <w:szCs w:val="22"/>
        </w:rPr>
        <w:t xml:space="preserve"> by </w:t>
      </w:r>
      <w:r w:rsidRPr="003264EF">
        <w:rPr>
          <w:rFonts w:ascii="Arial" w:hAnsi="Arial" w:cs="Arial"/>
          <w:sz w:val="22"/>
          <w:szCs w:val="22"/>
        </w:rPr>
        <w:t>risk</w:t>
      </w:r>
      <w:r>
        <w:rPr>
          <w:rFonts w:ascii="Arial" w:hAnsi="Arial" w:cs="Arial"/>
          <w:sz w:val="22"/>
          <w:szCs w:val="22"/>
        </w:rPr>
        <w:t xml:space="preserve"> level,</w:t>
      </w:r>
      <w:r w:rsidRPr="003264EF">
        <w:rPr>
          <w:rFonts w:ascii="Arial" w:hAnsi="Arial" w:cs="Arial"/>
          <w:sz w:val="22"/>
          <w:szCs w:val="22"/>
        </w:rPr>
        <w:t xml:space="preserve"> as: </w:t>
      </w:r>
      <w:r w:rsidR="00911B8E">
        <w:rPr>
          <w:rFonts w:ascii="Arial" w:hAnsi="Arial" w:cs="Arial"/>
          <w:sz w:val="22"/>
          <w:szCs w:val="22"/>
        </w:rPr>
        <w:t>High</w:t>
      </w:r>
      <w:r w:rsidRPr="003264EF">
        <w:rPr>
          <w:rFonts w:ascii="Arial" w:hAnsi="Arial" w:cs="Arial"/>
          <w:sz w:val="22"/>
          <w:szCs w:val="22"/>
        </w:rPr>
        <w:t xml:space="preserve"> </w:t>
      </w:r>
      <w:r w:rsidR="00911B8E" w:rsidRPr="00A74AAE">
        <w:rPr>
          <w:rFonts w:ascii="Arial" w:hAnsi="Arial" w:cs="Arial"/>
          <w:b/>
          <w:bCs/>
          <w:sz w:val="22"/>
          <w:szCs w:val="22"/>
        </w:rPr>
        <w:t>(</w:t>
      </w:r>
      <w:r w:rsidRPr="003264EF">
        <w:rPr>
          <w:rFonts w:ascii="Arial" w:hAnsi="Arial" w:cs="Arial"/>
          <w:b/>
          <w:bCs/>
          <w:sz w:val="22"/>
          <w:szCs w:val="22"/>
        </w:rPr>
        <w:t>A</w:t>
      </w:r>
      <w:r w:rsidR="00911B8E">
        <w:rPr>
          <w:rFonts w:ascii="Arial" w:hAnsi="Arial" w:cs="Arial"/>
          <w:b/>
          <w:bCs/>
          <w:sz w:val="22"/>
          <w:szCs w:val="22"/>
        </w:rPr>
        <w:t>)</w:t>
      </w:r>
      <w:r w:rsidRPr="003264EF">
        <w:rPr>
          <w:rFonts w:ascii="Arial" w:hAnsi="Arial" w:cs="Arial"/>
          <w:sz w:val="22"/>
          <w:szCs w:val="22"/>
        </w:rPr>
        <w:t xml:space="preserve">, </w:t>
      </w:r>
      <w:r w:rsidR="00911B8E">
        <w:rPr>
          <w:rFonts w:ascii="Arial" w:hAnsi="Arial" w:cs="Arial"/>
          <w:sz w:val="22"/>
          <w:szCs w:val="22"/>
        </w:rPr>
        <w:t>Medium</w:t>
      </w:r>
      <w:r w:rsidRPr="003264EF">
        <w:rPr>
          <w:rFonts w:ascii="Arial" w:hAnsi="Arial" w:cs="Arial"/>
          <w:sz w:val="22"/>
          <w:szCs w:val="22"/>
        </w:rPr>
        <w:t xml:space="preserve"> </w:t>
      </w:r>
      <w:r w:rsidR="00911B8E" w:rsidRPr="00A74AAE">
        <w:rPr>
          <w:rFonts w:ascii="Arial" w:hAnsi="Arial" w:cs="Arial"/>
          <w:b/>
          <w:bCs/>
          <w:sz w:val="22"/>
          <w:szCs w:val="22"/>
        </w:rPr>
        <w:t>(</w:t>
      </w:r>
      <w:r w:rsidRPr="003264EF">
        <w:rPr>
          <w:rFonts w:ascii="Arial" w:hAnsi="Arial" w:cs="Arial"/>
          <w:b/>
          <w:bCs/>
          <w:sz w:val="22"/>
          <w:szCs w:val="22"/>
        </w:rPr>
        <w:t>B</w:t>
      </w:r>
      <w:r w:rsidR="00911B8E">
        <w:rPr>
          <w:rFonts w:ascii="Arial" w:hAnsi="Arial" w:cs="Arial"/>
          <w:b/>
          <w:bCs/>
          <w:sz w:val="22"/>
          <w:szCs w:val="22"/>
        </w:rPr>
        <w:t>)</w:t>
      </w:r>
      <w:r w:rsidRPr="003264EF">
        <w:rPr>
          <w:rFonts w:ascii="Arial" w:hAnsi="Arial" w:cs="Arial"/>
          <w:sz w:val="22"/>
          <w:szCs w:val="22"/>
        </w:rPr>
        <w:t xml:space="preserve">, or </w:t>
      </w:r>
      <w:r w:rsidR="00911B8E">
        <w:rPr>
          <w:rFonts w:ascii="Arial" w:hAnsi="Arial" w:cs="Arial"/>
          <w:sz w:val="22"/>
          <w:szCs w:val="22"/>
        </w:rPr>
        <w:t>Low</w:t>
      </w:r>
      <w:r w:rsidRPr="003264EF">
        <w:rPr>
          <w:rFonts w:ascii="Arial" w:hAnsi="Arial" w:cs="Arial"/>
          <w:sz w:val="22"/>
          <w:szCs w:val="22"/>
        </w:rPr>
        <w:t xml:space="preserve"> </w:t>
      </w:r>
      <w:r w:rsidR="00A74AAE" w:rsidRPr="00A74AAE">
        <w:rPr>
          <w:rFonts w:ascii="Arial" w:hAnsi="Arial" w:cs="Arial"/>
          <w:b/>
          <w:bCs/>
          <w:sz w:val="22"/>
          <w:szCs w:val="22"/>
        </w:rPr>
        <w:t>(</w:t>
      </w:r>
      <w:r w:rsidRPr="00A74AAE">
        <w:rPr>
          <w:rFonts w:ascii="Arial" w:hAnsi="Arial" w:cs="Arial"/>
          <w:b/>
          <w:bCs/>
          <w:sz w:val="22"/>
          <w:szCs w:val="22"/>
        </w:rPr>
        <w:t>C</w:t>
      </w:r>
      <w:r w:rsidR="00A74AAE" w:rsidRPr="00A74AAE">
        <w:rPr>
          <w:rFonts w:ascii="Arial" w:hAnsi="Arial" w:cs="Arial"/>
          <w:b/>
          <w:bCs/>
          <w:sz w:val="22"/>
          <w:szCs w:val="22"/>
        </w:rPr>
        <w:t>)</w:t>
      </w:r>
      <w:r w:rsidRPr="003264EF">
        <w:rPr>
          <w:rFonts w:ascii="Arial" w:hAnsi="Arial" w:cs="Arial"/>
          <w:sz w:val="22"/>
          <w:szCs w:val="22"/>
        </w:rPr>
        <w:t xml:space="preserve"> </w:t>
      </w:r>
      <w:r w:rsidRPr="003264EF">
        <w:rPr>
          <w:rFonts w:ascii="Arial" w:hAnsi="Arial" w:cs="Arial"/>
          <w:color w:val="000000"/>
          <w:sz w:val="22"/>
          <w:szCs w:val="22"/>
        </w:rPr>
        <w:t>–</w:t>
      </w:r>
      <w:r w:rsidRPr="003264EF">
        <w:rPr>
          <w:rFonts w:ascii="Arial" w:hAnsi="Arial" w:cs="Arial"/>
          <w:sz w:val="22"/>
          <w:szCs w:val="22"/>
        </w:rPr>
        <w:t xml:space="preserve"> based on probability and severity </w:t>
      </w:r>
      <w:r w:rsidRPr="003264EF">
        <w:rPr>
          <w:rFonts w:ascii="Arial" w:hAnsi="Arial" w:cs="Arial"/>
          <w:color w:val="000000"/>
          <w:sz w:val="22"/>
          <w:szCs w:val="22"/>
        </w:rPr>
        <w:t>–</w:t>
      </w:r>
      <w:r w:rsidRPr="003264EF">
        <w:rPr>
          <w:rFonts w:ascii="Arial" w:hAnsi="Arial" w:cs="Arial"/>
          <w:sz w:val="22"/>
          <w:szCs w:val="22"/>
        </w:rPr>
        <w:t xml:space="preserve"> using the table below. </w:t>
      </w:r>
    </w:p>
    <w:p w14:paraId="5A3E1B5A" w14:textId="34D1FA8A" w:rsidR="00D975D9" w:rsidRDefault="003A3C1C" w:rsidP="00A74AAE">
      <w:pPr>
        <w:pStyle w:val="ListParagraph"/>
        <w:numPr>
          <w:ilvl w:val="0"/>
          <w:numId w:val="4"/>
        </w:numPr>
        <w:rPr>
          <w:rFonts w:ascii="Arial" w:hAnsi="Arial" w:cs="Arial"/>
          <w:sz w:val="22"/>
          <w:szCs w:val="22"/>
        </w:rPr>
      </w:pPr>
      <w:r>
        <w:rPr>
          <w:rFonts w:ascii="Arial" w:hAnsi="Arial" w:cs="Arial"/>
          <w:sz w:val="22"/>
          <w:szCs w:val="22"/>
        </w:rPr>
        <w:t>Add your speci</w:t>
      </w:r>
      <w:r w:rsidR="009251F5">
        <w:rPr>
          <w:rFonts w:ascii="Arial" w:hAnsi="Arial" w:cs="Arial"/>
          <w:sz w:val="22"/>
          <w:szCs w:val="22"/>
        </w:rPr>
        <w:t>fic action(s)</w:t>
      </w:r>
      <w:r w:rsidR="000F050F">
        <w:rPr>
          <w:rFonts w:ascii="Arial" w:hAnsi="Arial" w:cs="Arial"/>
          <w:sz w:val="22"/>
          <w:szCs w:val="22"/>
        </w:rPr>
        <w:t xml:space="preserve"> </w:t>
      </w:r>
      <w:r w:rsidR="000F050F">
        <w:rPr>
          <w:rFonts w:ascii="Arial" w:hAnsi="Arial" w:cs="Arial"/>
          <w:color w:val="000000" w:themeColor="text1"/>
          <w:sz w:val="22"/>
          <w:szCs w:val="22"/>
        </w:rPr>
        <w:t>t</w:t>
      </w:r>
      <w:r w:rsidR="000F050F">
        <w:rPr>
          <w:rFonts w:ascii="Arial" w:hAnsi="Arial" w:cs="Arial"/>
          <w:color w:val="000000" w:themeColor="text1"/>
          <w:sz w:val="22"/>
          <w:szCs w:val="22"/>
        </w:rPr>
        <w:t xml:space="preserve">hat can help control or mitigate each issue or </w:t>
      </w:r>
      <w:r w:rsidR="000F050F">
        <w:rPr>
          <w:rFonts w:ascii="Arial" w:hAnsi="Arial" w:cs="Arial"/>
          <w:color w:val="000000" w:themeColor="text1"/>
          <w:sz w:val="22"/>
          <w:szCs w:val="22"/>
        </w:rPr>
        <w:t xml:space="preserve">support </w:t>
      </w:r>
      <w:r w:rsidR="000F050F">
        <w:rPr>
          <w:rFonts w:ascii="Arial" w:hAnsi="Arial" w:cs="Arial"/>
          <w:color w:val="000000" w:themeColor="text1"/>
          <w:sz w:val="22"/>
          <w:szCs w:val="22"/>
        </w:rPr>
        <w:t>each</w:t>
      </w:r>
      <w:r w:rsidR="000F050F">
        <w:rPr>
          <w:rFonts w:ascii="Arial" w:hAnsi="Arial" w:cs="Arial"/>
          <w:color w:val="000000" w:themeColor="text1"/>
          <w:sz w:val="22"/>
          <w:szCs w:val="22"/>
        </w:rPr>
        <w:t xml:space="preserve"> need</w:t>
      </w:r>
      <w:r w:rsidR="000F050F">
        <w:rPr>
          <w:rFonts w:ascii="Arial" w:hAnsi="Arial" w:cs="Arial"/>
          <w:color w:val="000000" w:themeColor="text1"/>
          <w:sz w:val="22"/>
          <w:szCs w:val="22"/>
        </w:rPr>
        <w:t>.</w:t>
      </w:r>
      <w:r w:rsidR="009251F5">
        <w:rPr>
          <w:rFonts w:ascii="Arial" w:hAnsi="Arial" w:cs="Arial"/>
          <w:sz w:val="22"/>
          <w:szCs w:val="22"/>
        </w:rPr>
        <w:t xml:space="preserve"> </w:t>
      </w:r>
      <w:r w:rsidR="00A612E4">
        <w:rPr>
          <w:rFonts w:ascii="Arial" w:hAnsi="Arial" w:cs="Arial"/>
          <w:sz w:val="22"/>
          <w:szCs w:val="22"/>
        </w:rPr>
        <w:t xml:space="preserve"> </w:t>
      </w:r>
    </w:p>
    <w:p w14:paraId="3182C6D4" w14:textId="4164C073" w:rsidR="000F050F" w:rsidRPr="003264EF" w:rsidRDefault="00BF28DB" w:rsidP="00A74AAE">
      <w:pPr>
        <w:pStyle w:val="ListParagraph"/>
        <w:numPr>
          <w:ilvl w:val="0"/>
          <w:numId w:val="4"/>
        </w:numPr>
        <w:rPr>
          <w:rFonts w:ascii="Arial" w:hAnsi="Arial" w:cs="Arial"/>
          <w:sz w:val="22"/>
          <w:szCs w:val="22"/>
        </w:rPr>
      </w:pPr>
      <w:r>
        <w:rPr>
          <w:rFonts w:ascii="Arial" w:hAnsi="Arial" w:cs="Arial"/>
          <w:sz w:val="22"/>
          <w:szCs w:val="22"/>
        </w:rPr>
        <w:t>Assign those who should deliver on the task</w:t>
      </w:r>
      <w:r w:rsidR="00BF7ED5">
        <w:rPr>
          <w:rFonts w:ascii="Arial" w:hAnsi="Arial" w:cs="Arial"/>
          <w:sz w:val="22"/>
          <w:szCs w:val="22"/>
        </w:rPr>
        <w:t>, and a date for completion</w:t>
      </w:r>
    </w:p>
    <w:p w14:paraId="0480C0B9" w14:textId="1CCEB71E" w:rsidR="001D68F1" w:rsidRPr="00D22479" w:rsidRDefault="00D22479" w:rsidP="00D22479">
      <w:pPr>
        <w:pStyle w:val="ListParagraph"/>
        <w:numPr>
          <w:ilvl w:val="0"/>
          <w:numId w:val="4"/>
        </w:numPr>
        <w:rPr>
          <w:rFonts w:ascii="Arial" w:hAnsi="Arial" w:cs="Arial"/>
          <w:sz w:val="22"/>
          <w:szCs w:val="22"/>
        </w:rPr>
      </w:pPr>
      <w:r>
        <w:rPr>
          <w:rFonts w:ascii="Arial" w:hAnsi="Arial" w:cs="Arial"/>
          <w:sz w:val="22"/>
          <w:szCs w:val="22"/>
        </w:rPr>
        <w:t xml:space="preserve">You should </w:t>
      </w:r>
      <w:r>
        <w:rPr>
          <w:rFonts w:ascii="Arial" w:hAnsi="Arial" w:cs="Arial"/>
        </w:rPr>
        <w:t>r</w:t>
      </w:r>
      <w:r w:rsidR="00AB40C4" w:rsidRPr="00D22479">
        <w:rPr>
          <w:rFonts w:ascii="Arial" w:hAnsi="Arial" w:cs="Arial"/>
        </w:rPr>
        <w:t>outinely review your risk assessment</w:t>
      </w:r>
      <w:r w:rsidR="00390894" w:rsidRPr="00D22479">
        <w:rPr>
          <w:rFonts w:ascii="Arial" w:hAnsi="Arial" w:cs="Arial"/>
        </w:rPr>
        <w:t xml:space="preserve">, and </w:t>
      </w:r>
      <w:r w:rsidR="004A4E85" w:rsidRPr="00D22479">
        <w:rPr>
          <w:rFonts w:ascii="Arial" w:hAnsi="Arial" w:cs="Arial"/>
        </w:rPr>
        <w:t xml:space="preserve">the </w:t>
      </w:r>
      <w:r w:rsidR="000A5EE3" w:rsidRPr="00D22479">
        <w:rPr>
          <w:rFonts w:ascii="Arial" w:hAnsi="Arial" w:cs="Arial"/>
        </w:rPr>
        <w:t xml:space="preserve">risk </w:t>
      </w:r>
      <w:r w:rsidR="00A2391B" w:rsidRPr="00D22479">
        <w:rPr>
          <w:rFonts w:ascii="Arial" w:hAnsi="Arial" w:cs="Arial"/>
        </w:rPr>
        <w:t>levels following</w:t>
      </w:r>
      <w:r w:rsidR="00866144" w:rsidRPr="00D22479">
        <w:rPr>
          <w:rFonts w:ascii="Arial" w:hAnsi="Arial" w:cs="Arial"/>
        </w:rPr>
        <w:t xml:space="preserve"> the completion of actions.</w:t>
      </w:r>
      <w:r w:rsidR="003264EF" w:rsidRPr="00D22479">
        <w:rPr>
          <w:rFonts w:ascii="Arial" w:hAnsi="Arial" w:cs="Arial"/>
        </w:rPr>
        <w:br/>
      </w:r>
    </w:p>
    <w:tbl>
      <w:tblPr>
        <w:tblStyle w:val="TableGrid"/>
        <w:tblW w:w="13036" w:type="dxa"/>
        <w:tblLook w:val="04A0" w:firstRow="1" w:lastRow="0" w:firstColumn="1" w:lastColumn="0" w:noHBand="0" w:noVBand="1"/>
      </w:tblPr>
      <w:tblGrid>
        <w:gridCol w:w="874"/>
        <w:gridCol w:w="1673"/>
        <w:gridCol w:w="10489"/>
      </w:tblGrid>
      <w:tr w:rsidR="00C16281" w:rsidRPr="003264EF" w14:paraId="7DA2D988" w14:textId="77777777" w:rsidTr="00F10366">
        <w:trPr>
          <w:trHeight w:val="187"/>
        </w:trPr>
        <w:tc>
          <w:tcPr>
            <w:tcW w:w="13036" w:type="dxa"/>
            <w:gridSpan w:val="3"/>
            <w:shd w:val="clear" w:color="auto" w:fill="auto"/>
            <w:vAlign w:val="center"/>
          </w:tcPr>
          <w:p w14:paraId="60C84242" w14:textId="2B4A2996" w:rsidR="00C16281" w:rsidRPr="003264EF" w:rsidRDefault="00C16281">
            <w:pPr>
              <w:pStyle w:val="NormalWeb"/>
              <w:rPr>
                <w:rFonts w:ascii="Arial" w:hAnsi="Arial" w:cs="Arial"/>
                <w:color w:val="000000"/>
                <w:sz w:val="22"/>
                <w:szCs w:val="22"/>
              </w:rPr>
            </w:pPr>
            <w:r w:rsidRPr="003264EF">
              <w:rPr>
                <w:rFonts w:ascii="Arial" w:hAnsi="Arial" w:cs="Arial"/>
                <w:b/>
                <w:bCs/>
                <w:color w:val="000000"/>
              </w:rPr>
              <w:t>Risk levels</w:t>
            </w:r>
            <w:r w:rsidR="00931899">
              <w:rPr>
                <w:rFonts w:ascii="Arial" w:hAnsi="Arial" w:cs="Arial"/>
                <w:b/>
                <w:bCs/>
                <w:color w:val="000000"/>
              </w:rPr>
              <w:t>:</w:t>
            </w:r>
            <w:r w:rsidR="00864349">
              <w:rPr>
                <w:rFonts w:ascii="Arial" w:hAnsi="Arial" w:cs="Arial"/>
                <w:b/>
                <w:bCs/>
                <w:color w:val="000000"/>
              </w:rPr>
              <w:t xml:space="preserve"> </w:t>
            </w:r>
            <w:r w:rsidR="00864349" w:rsidRPr="00F10366">
              <w:rPr>
                <w:rFonts w:ascii="Arial" w:hAnsi="Arial" w:cs="Arial"/>
                <w:color w:val="000000"/>
              </w:rPr>
              <w:t xml:space="preserve">Use </w:t>
            </w:r>
            <w:r w:rsidR="00864349" w:rsidRPr="00F10366">
              <w:rPr>
                <w:rFonts w:ascii="Arial" w:hAnsi="Arial" w:cs="Arial"/>
                <w:b/>
                <w:bCs/>
                <w:color w:val="4472C4" w:themeColor="accent1"/>
                <w:u w:val="single"/>
              </w:rPr>
              <w:t>MHP actions</w:t>
            </w:r>
            <w:r w:rsidR="00F10366">
              <w:rPr>
                <w:rFonts w:ascii="Arial" w:hAnsi="Arial" w:cs="Arial"/>
                <w:color w:val="000000"/>
              </w:rPr>
              <w:t xml:space="preserve"> and </w:t>
            </w:r>
            <w:r w:rsidR="00F10366" w:rsidRPr="00F10366">
              <w:rPr>
                <w:rFonts w:ascii="Arial" w:hAnsi="Arial" w:cs="Arial"/>
                <w:b/>
                <w:bCs/>
                <w:color w:val="4472C4" w:themeColor="accent1"/>
                <w:u w:val="single"/>
              </w:rPr>
              <w:t>guides</w:t>
            </w:r>
            <w:r w:rsidR="00864349" w:rsidRPr="00F10366">
              <w:rPr>
                <w:rFonts w:ascii="Arial" w:hAnsi="Arial" w:cs="Arial"/>
                <w:color w:val="000000"/>
              </w:rPr>
              <w:t xml:space="preserve"> to help you document and address specific actions</w:t>
            </w:r>
            <w:r w:rsidR="00931899">
              <w:rPr>
                <w:rFonts w:ascii="Arial" w:hAnsi="Arial" w:cs="Arial"/>
                <w:b/>
                <w:bCs/>
                <w:color w:val="000000"/>
              </w:rPr>
              <w:t xml:space="preserve"> </w:t>
            </w:r>
          </w:p>
        </w:tc>
      </w:tr>
      <w:tr w:rsidR="001539A2" w:rsidRPr="003264EF" w14:paraId="0B5C8E32" w14:textId="77777777" w:rsidTr="00F10366">
        <w:trPr>
          <w:trHeight w:val="179"/>
        </w:trPr>
        <w:tc>
          <w:tcPr>
            <w:tcW w:w="874" w:type="dxa"/>
            <w:shd w:val="clear" w:color="auto" w:fill="auto"/>
            <w:vAlign w:val="center"/>
          </w:tcPr>
          <w:p w14:paraId="336565D5" w14:textId="77777777" w:rsidR="001539A2" w:rsidRPr="003264EF" w:rsidRDefault="001539A2">
            <w:pPr>
              <w:pStyle w:val="NormalWeb"/>
              <w:jc w:val="center"/>
              <w:rPr>
                <w:rFonts w:ascii="Arial" w:hAnsi="Arial" w:cs="Arial"/>
                <w:b/>
                <w:bCs/>
                <w:color w:val="000000"/>
                <w:sz w:val="22"/>
                <w:szCs w:val="22"/>
              </w:rPr>
            </w:pPr>
            <w:r w:rsidRPr="003264EF">
              <w:rPr>
                <w:rFonts w:ascii="Arial" w:hAnsi="Arial" w:cs="Arial"/>
                <w:b/>
                <w:bCs/>
                <w:color w:val="000000"/>
                <w:sz w:val="22"/>
                <w:szCs w:val="22"/>
              </w:rPr>
              <w:t>A</w:t>
            </w:r>
          </w:p>
        </w:tc>
        <w:tc>
          <w:tcPr>
            <w:tcW w:w="1673" w:type="dxa"/>
            <w:shd w:val="clear" w:color="auto" w:fill="FF0000"/>
            <w:vAlign w:val="center"/>
          </w:tcPr>
          <w:p w14:paraId="54005F5D" w14:textId="06290084" w:rsidR="001539A2" w:rsidRPr="003264EF" w:rsidRDefault="00691B96">
            <w:pPr>
              <w:pStyle w:val="NormalWeb"/>
              <w:rPr>
                <w:rFonts w:ascii="Arial" w:hAnsi="Arial" w:cs="Arial"/>
                <w:color w:val="000000"/>
                <w:sz w:val="22"/>
                <w:szCs w:val="22"/>
              </w:rPr>
            </w:pPr>
            <w:r>
              <w:rPr>
                <w:rFonts w:ascii="Arial" w:hAnsi="Arial" w:cs="Arial"/>
                <w:color w:val="000000"/>
                <w:sz w:val="22"/>
                <w:szCs w:val="22"/>
              </w:rPr>
              <w:t>High</w:t>
            </w:r>
            <w:r w:rsidR="001539A2" w:rsidRPr="003264EF">
              <w:rPr>
                <w:rFonts w:ascii="Arial" w:hAnsi="Arial" w:cs="Arial"/>
                <w:color w:val="000000"/>
                <w:sz w:val="22"/>
                <w:szCs w:val="22"/>
              </w:rPr>
              <w:t xml:space="preserve"> risk</w:t>
            </w:r>
            <w:r w:rsidR="00080B2E">
              <w:rPr>
                <w:rFonts w:ascii="Arial" w:hAnsi="Arial" w:cs="Arial"/>
                <w:color w:val="000000"/>
                <w:sz w:val="22"/>
                <w:szCs w:val="22"/>
              </w:rPr>
              <w:t xml:space="preserve"> </w:t>
            </w:r>
          </w:p>
        </w:tc>
        <w:tc>
          <w:tcPr>
            <w:tcW w:w="10489" w:type="dxa"/>
            <w:shd w:val="clear" w:color="auto" w:fill="auto"/>
            <w:vAlign w:val="center"/>
          </w:tcPr>
          <w:p w14:paraId="2D575B76" w14:textId="04ED9B05" w:rsidR="001539A2" w:rsidRPr="003264EF" w:rsidRDefault="00862658">
            <w:pPr>
              <w:pStyle w:val="NormalWeb"/>
              <w:rPr>
                <w:rFonts w:ascii="Arial" w:hAnsi="Arial" w:cs="Arial"/>
                <w:color w:val="000000"/>
                <w:sz w:val="22"/>
                <w:szCs w:val="22"/>
              </w:rPr>
            </w:pPr>
            <w:r>
              <w:rPr>
                <w:rFonts w:ascii="Arial" w:hAnsi="Arial" w:cs="Arial"/>
                <w:color w:val="000000"/>
                <w:sz w:val="22"/>
                <w:szCs w:val="22"/>
              </w:rPr>
              <w:t>Issue</w:t>
            </w:r>
            <w:r w:rsidR="00EE516D">
              <w:rPr>
                <w:rFonts w:ascii="Arial" w:hAnsi="Arial" w:cs="Arial"/>
                <w:color w:val="000000"/>
                <w:sz w:val="22"/>
                <w:szCs w:val="22"/>
              </w:rPr>
              <w:t xml:space="preserve"> or need</w:t>
            </w:r>
            <w:r w:rsidR="003E7C23" w:rsidRPr="003E7C23">
              <w:rPr>
                <w:rFonts w:ascii="Arial" w:hAnsi="Arial" w:cs="Arial"/>
                <w:color w:val="000000"/>
                <w:sz w:val="22"/>
                <w:szCs w:val="22"/>
              </w:rPr>
              <w:t xml:space="preserve"> presents </w:t>
            </w:r>
            <w:r w:rsidR="000F50B3">
              <w:rPr>
                <w:rFonts w:ascii="Arial" w:hAnsi="Arial" w:cs="Arial"/>
                <w:color w:val="000000"/>
                <w:sz w:val="22"/>
                <w:szCs w:val="22"/>
              </w:rPr>
              <w:t>high</w:t>
            </w:r>
            <w:r w:rsidR="003E7C23" w:rsidRPr="003E7C23">
              <w:rPr>
                <w:rFonts w:ascii="Arial" w:hAnsi="Arial" w:cs="Arial"/>
                <w:color w:val="000000"/>
                <w:sz w:val="22"/>
                <w:szCs w:val="22"/>
              </w:rPr>
              <w:t> risk of stress    </w:t>
            </w:r>
          </w:p>
        </w:tc>
      </w:tr>
      <w:tr w:rsidR="001539A2" w:rsidRPr="003264EF" w14:paraId="2750E459" w14:textId="77777777" w:rsidTr="00F10366">
        <w:trPr>
          <w:trHeight w:val="327"/>
        </w:trPr>
        <w:tc>
          <w:tcPr>
            <w:tcW w:w="874" w:type="dxa"/>
            <w:shd w:val="clear" w:color="auto" w:fill="auto"/>
            <w:vAlign w:val="center"/>
          </w:tcPr>
          <w:p w14:paraId="78C7BCD9" w14:textId="77777777" w:rsidR="001539A2" w:rsidRPr="003264EF" w:rsidRDefault="001539A2">
            <w:pPr>
              <w:pStyle w:val="NormalWeb"/>
              <w:jc w:val="center"/>
              <w:rPr>
                <w:rFonts w:ascii="Arial" w:hAnsi="Arial" w:cs="Arial"/>
                <w:b/>
                <w:bCs/>
                <w:color w:val="000000"/>
                <w:sz w:val="22"/>
                <w:szCs w:val="22"/>
              </w:rPr>
            </w:pPr>
            <w:r w:rsidRPr="003264EF">
              <w:rPr>
                <w:rFonts w:ascii="Arial" w:hAnsi="Arial" w:cs="Arial"/>
                <w:b/>
                <w:bCs/>
                <w:color w:val="000000"/>
                <w:sz w:val="22"/>
                <w:szCs w:val="22"/>
              </w:rPr>
              <w:t>B</w:t>
            </w:r>
          </w:p>
        </w:tc>
        <w:tc>
          <w:tcPr>
            <w:tcW w:w="1673" w:type="dxa"/>
            <w:shd w:val="clear" w:color="auto" w:fill="FFC000"/>
            <w:vAlign w:val="center"/>
          </w:tcPr>
          <w:p w14:paraId="21A4C2E0" w14:textId="5D3E51CB" w:rsidR="001539A2" w:rsidRPr="003264EF" w:rsidRDefault="0024523F">
            <w:pPr>
              <w:pStyle w:val="NormalWeb"/>
              <w:rPr>
                <w:rFonts w:ascii="Arial" w:hAnsi="Arial" w:cs="Arial"/>
                <w:color w:val="000000"/>
                <w:sz w:val="22"/>
                <w:szCs w:val="22"/>
              </w:rPr>
            </w:pPr>
            <w:r>
              <w:rPr>
                <w:rFonts w:ascii="Arial" w:hAnsi="Arial" w:cs="Arial"/>
                <w:color w:val="000000"/>
                <w:sz w:val="22"/>
                <w:szCs w:val="22"/>
              </w:rPr>
              <w:t>M</w:t>
            </w:r>
            <w:r w:rsidR="00691B96">
              <w:rPr>
                <w:rFonts w:ascii="Arial" w:hAnsi="Arial" w:cs="Arial"/>
                <w:color w:val="000000"/>
                <w:sz w:val="22"/>
                <w:szCs w:val="22"/>
              </w:rPr>
              <w:t>edium</w:t>
            </w:r>
            <w:r w:rsidR="001539A2" w:rsidRPr="003264EF">
              <w:rPr>
                <w:rFonts w:ascii="Arial" w:hAnsi="Arial" w:cs="Arial"/>
                <w:color w:val="000000"/>
                <w:sz w:val="22"/>
                <w:szCs w:val="22"/>
              </w:rPr>
              <w:t xml:space="preserve"> risk</w:t>
            </w:r>
          </w:p>
        </w:tc>
        <w:tc>
          <w:tcPr>
            <w:tcW w:w="10489" w:type="dxa"/>
            <w:shd w:val="clear" w:color="auto" w:fill="auto"/>
            <w:vAlign w:val="center"/>
          </w:tcPr>
          <w:p w14:paraId="48D4D089" w14:textId="3247572B" w:rsidR="001539A2" w:rsidRPr="003264EF" w:rsidRDefault="006A1E4E">
            <w:pPr>
              <w:pStyle w:val="NormalWeb"/>
              <w:rPr>
                <w:rFonts w:ascii="Arial" w:hAnsi="Arial" w:cs="Arial"/>
                <w:color w:val="000000"/>
                <w:sz w:val="22"/>
                <w:szCs w:val="22"/>
              </w:rPr>
            </w:pPr>
            <w:r>
              <w:rPr>
                <w:rFonts w:ascii="Arial" w:hAnsi="Arial" w:cs="Arial"/>
                <w:color w:val="000000"/>
                <w:sz w:val="22"/>
                <w:szCs w:val="22"/>
              </w:rPr>
              <w:t>Issue or need</w:t>
            </w:r>
            <w:r w:rsidRPr="003E7C23">
              <w:rPr>
                <w:rFonts w:ascii="Arial" w:hAnsi="Arial" w:cs="Arial"/>
                <w:color w:val="000000"/>
                <w:sz w:val="22"/>
                <w:szCs w:val="22"/>
              </w:rPr>
              <w:t xml:space="preserve"> presents </w:t>
            </w:r>
            <w:r>
              <w:rPr>
                <w:rFonts w:ascii="Arial" w:hAnsi="Arial" w:cs="Arial"/>
                <w:color w:val="000000"/>
                <w:sz w:val="22"/>
                <w:szCs w:val="22"/>
              </w:rPr>
              <w:t>medium</w:t>
            </w:r>
            <w:r w:rsidRPr="003E7C23">
              <w:rPr>
                <w:rFonts w:ascii="Arial" w:hAnsi="Arial" w:cs="Arial"/>
                <w:color w:val="000000"/>
                <w:sz w:val="22"/>
                <w:szCs w:val="22"/>
              </w:rPr>
              <w:t> risk of stress</w:t>
            </w:r>
          </w:p>
        </w:tc>
      </w:tr>
      <w:tr w:rsidR="001539A2" w:rsidRPr="003264EF" w14:paraId="56EA6ABE" w14:textId="77777777" w:rsidTr="00F10366">
        <w:trPr>
          <w:trHeight w:val="295"/>
        </w:trPr>
        <w:tc>
          <w:tcPr>
            <w:tcW w:w="874" w:type="dxa"/>
            <w:shd w:val="clear" w:color="auto" w:fill="auto"/>
            <w:vAlign w:val="center"/>
          </w:tcPr>
          <w:p w14:paraId="6554F63C" w14:textId="77777777" w:rsidR="001539A2" w:rsidRPr="003264EF" w:rsidRDefault="001539A2">
            <w:pPr>
              <w:pStyle w:val="NormalWeb"/>
              <w:jc w:val="center"/>
              <w:rPr>
                <w:rFonts w:ascii="Arial" w:hAnsi="Arial" w:cs="Arial"/>
                <w:b/>
                <w:bCs/>
                <w:color w:val="000000"/>
                <w:sz w:val="22"/>
                <w:szCs w:val="22"/>
              </w:rPr>
            </w:pPr>
            <w:r w:rsidRPr="003264EF">
              <w:rPr>
                <w:rFonts w:ascii="Arial" w:hAnsi="Arial" w:cs="Arial"/>
                <w:b/>
                <w:bCs/>
                <w:color w:val="000000"/>
                <w:sz w:val="22"/>
                <w:szCs w:val="22"/>
              </w:rPr>
              <w:t>C</w:t>
            </w:r>
          </w:p>
        </w:tc>
        <w:tc>
          <w:tcPr>
            <w:tcW w:w="1673" w:type="dxa"/>
            <w:shd w:val="clear" w:color="auto" w:fill="92D050"/>
            <w:vAlign w:val="center"/>
          </w:tcPr>
          <w:p w14:paraId="077735B7" w14:textId="261E44E2" w:rsidR="001539A2" w:rsidRPr="003264EF" w:rsidRDefault="00691B96">
            <w:pPr>
              <w:pStyle w:val="NormalWeb"/>
              <w:rPr>
                <w:rFonts w:ascii="Arial" w:hAnsi="Arial" w:cs="Arial"/>
                <w:color w:val="000000"/>
                <w:sz w:val="22"/>
                <w:szCs w:val="22"/>
              </w:rPr>
            </w:pPr>
            <w:r>
              <w:rPr>
                <w:rFonts w:ascii="Arial" w:hAnsi="Arial" w:cs="Arial"/>
                <w:color w:val="000000"/>
                <w:sz w:val="22"/>
                <w:szCs w:val="22"/>
              </w:rPr>
              <w:t>Low</w:t>
            </w:r>
            <w:r w:rsidR="001539A2" w:rsidRPr="003264EF">
              <w:rPr>
                <w:rFonts w:ascii="Arial" w:hAnsi="Arial" w:cs="Arial"/>
                <w:color w:val="000000"/>
                <w:sz w:val="22"/>
                <w:szCs w:val="22"/>
              </w:rPr>
              <w:t xml:space="preserve"> risk</w:t>
            </w:r>
          </w:p>
        </w:tc>
        <w:tc>
          <w:tcPr>
            <w:tcW w:w="10489" w:type="dxa"/>
            <w:shd w:val="clear" w:color="auto" w:fill="auto"/>
            <w:vAlign w:val="center"/>
          </w:tcPr>
          <w:p w14:paraId="03545FC3" w14:textId="2714CAE0" w:rsidR="001539A2" w:rsidRPr="003264EF" w:rsidRDefault="006A1E4E">
            <w:pPr>
              <w:pStyle w:val="NormalWeb"/>
              <w:rPr>
                <w:rFonts w:ascii="Arial" w:hAnsi="Arial" w:cs="Arial"/>
                <w:color w:val="000000"/>
                <w:sz w:val="22"/>
                <w:szCs w:val="22"/>
              </w:rPr>
            </w:pPr>
            <w:r>
              <w:rPr>
                <w:rFonts w:ascii="Arial" w:hAnsi="Arial" w:cs="Arial"/>
                <w:color w:val="000000"/>
                <w:sz w:val="22"/>
                <w:szCs w:val="22"/>
              </w:rPr>
              <w:t>Issue or need</w:t>
            </w:r>
            <w:r w:rsidRPr="003E7C23">
              <w:rPr>
                <w:rFonts w:ascii="Arial" w:hAnsi="Arial" w:cs="Arial"/>
                <w:color w:val="000000"/>
                <w:sz w:val="22"/>
                <w:szCs w:val="22"/>
              </w:rPr>
              <w:t xml:space="preserve"> presents </w:t>
            </w:r>
            <w:r>
              <w:rPr>
                <w:rFonts w:ascii="Arial" w:hAnsi="Arial" w:cs="Arial"/>
                <w:color w:val="000000"/>
                <w:sz w:val="22"/>
                <w:szCs w:val="22"/>
              </w:rPr>
              <w:t>low</w:t>
            </w:r>
            <w:r w:rsidRPr="003E7C23">
              <w:rPr>
                <w:rFonts w:ascii="Arial" w:hAnsi="Arial" w:cs="Arial"/>
                <w:color w:val="000000"/>
                <w:sz w:val="22"/>
                <w:szCs w:val="22"/>
              </w:rPr>
              <w:t> risk of stress</w:t>
            </w:r>
          </w:p>
        </w:tc>
      </w:tr>
    </w:tbl>
    <w:p w14:paraId="44CF283F" w14:textId="6D4E6B48" w:rsidR="00E65803" w:rsidRPr="00EE2BE6" w:rsidRDefault="003F6DF8" w:rsidP="00B32D05">
      <w:pPr>
        <w:pStyle w:val="NormalWeb"/>
        <w:rPr>
          <w:rFonts w:ascii="Arial" w:hAnsi="Arial" w:cs="Arial"/>
          <w:b/>
          <w:bCs/>
          <w:color w:val="C00000"/>
          <w:sz w:val="50"/>
          <w:szCs w:val="50"/>
        </w:rPr>
      </w:pPr>
      <w:r>
        <w:rPr>
          <w:rFonts w:ascii="Arial" w:hAnsi="Arial" w:cs="Arial"/>
          <w:b/>
          <w:color w:val="C00000"/>
          <w:sz w:val="50"/>
          <w:szCs w:val="50"/>
        </w:rPr>
        <w:br/>
      </w:r>
      <w:r w:rsidR="00A71477">
        <w:rPr>
          <w:rFonts w:ascii="Arial" w:hAnsi="Arial" w:cs="Arial"/>
          <w:b/>
          <w:color w:val="C00000"/>
          <w:sz w:val="50"/>
          <w:szCs w:val="50"/>
        </w:rPr>
        <w:t xml:space="preserve">Add: </w:t>
      </w:r>
      <w:r w:rsidR="00B32D05" w:rsidRPr="00EE2BE6">
        <w:rPr>
          <w:rFonts w:ascii="Arial" w:hAnsi="Arial" w:cs="Arial"/>
          <w:b/>
          <w:color w:val="C00000"/>
          <w:sz w:val="50"/>
          <w:szCs w:val="50"/>
        </w:rPr>
        <w:t xml:space="preserve">[Production </w:t>
      </w:r>
      <w:proofErr w:type="gramStart"/>
      <w:r w:rsidR="00B32D05" w:rsidRPr="00EE2BE6">
        <w:rPr>
          <w:rFonts w:ascii="Arial" w:hAnsi="Arial" w:cs="Arial"/>
          <w:b/>
          <w:color w:val="C00000"/>
          <w:sz w:val="50"/>
          <w:szCs w:val="50"/>
        </w:rPr>
        <w:t xml:space="preserve">name] </w:t>
      </w:r>
      <w:r w:rsidR="00DA0B00" w:rsidRPr="00EE2BE6">
        <w:rPr>
          <w:rFonts w:ascii="Arial" w:hAnsi="Arial" w:cs="Arial"/>
          <w:b/>
          <w:color w:val="C00000"/>
          <w:sz w:val="50"/>
          <w:szCs w:val="50"/>
        </w:rPr>
        <w:t xml:space="preserve"> </w:t>
      </w:r>
      <w:r w:rsidR="00A71477">
        <w:rPr>
          <w:rFonts w:ascii="Arial" w:hAnsi="Arial" w:cs="Arial"/>
          <w:b/>
          <w:color w:val="C00000"/>
          <w:sz w:val="50"/>
          <w:szCs w:val="50"/>
        </w:rPr>
        <w:t>[</w:t>
      </w:r>
      <w:proofErr w:type="gramEnd"/>
      <w:r w:rsidR="00713BB1" w:rsidRPr="00EE2BE6">
        <w:rPr>
          <w:rFonts w:ascii="Arial" w:hAnsi="Arial" w:cs="Arial"/>
          <w:b/>
          <w:color w:val="C00000"/>
          <w:sz w:val="50"/>
          <w:szCs w:val="50"/>
        </w:rPr>
        <w:t>C</w:t>
      </w:r>
      <w:r w:rsidR="00B32D05" w:rsidRPr="00EE2BE6">
        <w:rPr>
          <w:rFonts w:ascii="Arial" w:hAnsi="Arial" w:cs="Arial"/>
          <w:b/>
          <w:color w:val="C00000"/>
          <w:sz w:val="50"/>
          <w:szCs w:val="50"/>
        </w:rPr>
        <w:t>om</w:t>
      </w:r>
      <w:r w:rsidR="00B32D05" w:rsidRPr="00290F9F">
        <w:rPr>
          <w:rFonts w:ascii="Arial" w:hAnsi="Arial" w:cs="Arial"/>
          <w:b/>
          <w:color w:val="C00000"/>
          <w:sz w:val="50"/>
          <w:szCs w:val="50"/>
        </w:rPr>
        <w:t>p</w:t>
      </w:r>
      <w:r w:rsidR="00B32D05" w:rsidRPr="00EE2BE6">
        <w:rPr>
          <w:rFonts w:ascii="Arial" w:hAnsi="Arial" w:cs="Arial"/>
          <w:b/>
          <w:color w:val="C00000"/>
          <w:sz w:val="50"/>
          <w:szCs w:val="50"/>
        </w:rPr>
        <w:t>leted by</w:t>
      </w:r>
      <w:r w:rsidR="00B22FCD" w:rsidRPr="00EE2BE6">
        <w:rPr>
          <w:rFonts w:ascii="Arial" w:hAnsi="Arial" w:cs="Arial"/>
          <w:b/>
          <w:color w:val="C00000"/>
          <w:sz w:val="50"/>
          <w:szCs w:val="50"/>
        </w:rPr>
        <w:t>]</w:t>
      </w:r>
      <w:r w:rsidR="00DA0B00" w:rsidRPr="00EE2BE6">
        <w:rPr>
          <w:rFonts w:ascii="Arial" w:hAnsi="Arial" w:cs="Arial"/>
          <w:b/>
          <w:color w:val="C00000"/>
          <w:sz w:val="50"/>
          <w:szCs w:val="50"/>
        </w:rPr>
        <w:t xml:space="preserve">  </w:t>
      </w:r>
      <w:r w:rsidR="00211E07" w:rsidRPr="00EE2BE6">
        <w:rPr>
          <w:rFonts w:ascii="Arial" w:hAnsi="Arial" w:cs="Arial"/>
          <w:b/>
          <w:color w:val="C00000"/>
          <w:sz w:val="50"/>
          <w:szCs w:val="50"/>
        </w:rPr>
        <w:t>[</w:t>
      </w:r>
      <w:r w:rsidR="00713BB1" w:rsidRPr="00EE2BE6">
        <w:rPr>
          <w:rFonts w:ascii="Arial" w:hAnsi="Arial" w:cs="Arial"/>
          <w:b/>
          <w:color w:val="C00000"/>
          <w:sz w:val="50"/>
          <w:szCs w:val="50"/>
        </w:rPr>
        <w:t>D</w:t>
      </w:r>
      <w:r w:rsidR="00211E07" w:rsidRPr="00EE2BE6">
        <w:rPr>
          <w:rFonts w:ascii="Arial" w:hAnsi="Arial" w:cs="Arial"/>
          <w:b/>
          <w:color w:val="C00000"/>
          <w:sz w:val="50"/>
          <w:szCs w:val="50"/>
        </w:rPr>
        <w:t>ate]</w:t>
      </w:r>
    </w:p>
    <w:p w14:paraId="5A47DA5E" w14:textId="74768A69" w:rsidR="00E65803" w:rsidRPr="003264EF" w:rsidRDefault="003F6DF8" w:rsidP="00E65803">
      <w:pPr>
        <w:pStyle w:val="NormalWeb"/>
        <w:rPr>
          <w:rFonts w:ascii="Arial" w:hAnsi="Arial" w:cs="Arial"/>
          <w:color w:val="000000"/>
          <w:sz w:val="22"/>
          <w:szCs w:val="22"/>
        </w:rPr>
      </w:pPr>
      <w:r>
        <w:rPr>
          <w:rFonts w:ascii="Arial" w:hAnsi="Arial" w:cs="Arial"/>
          <w:b/>
          <w:color w:val="000000" w:themeColor="text1"/>
          <w:sz w:val="30"/>
          <w:szCs w:val="30"/>
          <w:u w:val="single"/>
        </w:rPr>
        <w:br/>
      </w:r>
      <w:r w:rsidR="00EA68A8" w:rsidRPr="00FF135E">
        <w:rPr>
          <w:rFonts w:ascii="Arial" w:hAnsi="Arial" w:cs="Arial"/>
          <w:b/>
          <w:color w:val="000000" w:themeColor="text1"/>
          <w:sz w:val="30"/>
          <w:szCs w:val="30"/>
          <w:u w:val="single"/>
        </w:rPr>
        <w:t xml:space="preserve">Work </w:t>
      </w:r>
      <w:r w:rsidR="00FF135E">
        <w:rPr>
          <w:rFonts w:ascii="Arial" w:hAnsi="Arial" w:cs="Arial"/>
          <w:b/>
          <w:color w:val="000000" w:themeColor="text1"/>
          <w:sz w:val="30"/>
          <w:szCs w:val="30"/>
          <w:u w:val="single"/>
        </w:rPr>
        <w:t>area</w:t>
      </w:r>
      <w:r w:rsidR="00FF135E" w:rsidRPr="00FF135E">
        <w:rPr>
          <w:rFonts w:ascii="Arial" w:hAnsi="Arial" w:cs="Arial"/>
          <w:b/>
          <w:color w:val="000000" w:themeColor="text1"/>
          <w:sz w:val="30"/>
          <w:szCs w:val="30"/>
          <w:u w:val="single"/>
        </w:rPr>
        <w:t>:</w:t>
      </w:r>
      <w:r w:rsidR="00EA68A8">
        <w:rPr>
          <w:rFonts w:ascii="Arial" w:hAnsi="Arial" w:cs="Arial"/>
          <w:b/>
          <w:color w:val="000000" w:themeColor="text1"/>
          <w:sz w:val="30"/>
          <w:szCs w:val="30"/>
        </w:rPr>
        <w:t xml:space="preserve"> </w:t>
      </w:r>
      <w:r w:rsidR="009146D4">
        <w:rPr>
          <w:rFonts w:ascii="Arial" w:hAnsi="Arial" w:cs="Arial"/>
          <w:b/>
          <w:color w:val="000000" w:themeColor="text1"/>
          <w:sz w:val="30"/>
          <w:szCs w:val="30"/>
        </w:rPr>
        <w:t>Standard</w:t>
      </w:r>
      <w:r w:rsidR="008E4EE7" w:rsidRPr="00EE2BE6">
        <w:rPr>
          <w:rFonts w:ascii="Arial" w:hAnsi="Arial" w:cs="Arial"/>
          <w:b/>
          <w:color w:val="000000" w:themeColor="text1"/>
          <w:sz w:val="30"/>
          <w:szCs w:val="30"/>
        </w:rPr>
        <w:t xml:space="preserve"> 1: </w:t>
      </w:r>
      <w:r w:rsidR="00FF197B">
        <w:rPr>
          <w:rFonts w:ascii="Arial" w:hAnsi="Arial" w:cs="Arial"/>
          <w:b/>
          <w:color w:val="000000" w:themeColor="text1"/>
          <w:sz w:val="30"/>
          <w:szCs w:val="30"/>
        </w:rPr>
        <w:t>Leadership</w:t>
      </w:r>
      <w:r w:rsidR="009145CE">
        <w:rPr>
          <w:rFonts w:ascii="Arial" w:hAnsi="Arial" w:cs="Arial"/>
          <w:b/>
          <w:color w:val="000000" w:themeColor="text1"/>
          <w:sz w:val="30"/>
          <w:szCs w:val="30"/>
        </w:rPr>
        <w:t xml:space="preserve"> and culture:</w:t>
      </w:r>
      <w:r w:rsidR="009146D4">
        <w:rPr>
          <w:rFonts w:ascii="Arial" w:hAnsi="Arial" w:cs="Arial"/>
          <w:b/>
          <w:color w:val="000000" w:themeColor="text1"/>
          <w:sz w:val="30"/>
          <w:szCs w:val="30"/>
        </w:rPr>
        <w:t xml:space="preserve"> </w:t>
      </w:r>
      <w:r w:rsidR="00631B7F" w:rsidRPr="00631B7F">
        <w:rPr>
          <w:rFonts w:ascii="Arial" w:hAnsi="Arial" w:cs="Arial"/>
          <w:bCs/>
          <w:color w:val="000000" w:themeColor="text1"/>
          <w:sz w:val="30"/>
          <w:szCs w:val="30"/>
        </w:rPr>
        <w:t>Production leaders are supported to deliver on their duty of care to help prevent stress and poor mental health – from development to transmission – through effective policies and processes</w:t>
      </w:r>
      <w:r w:rsidR="00E65803" w:rsidRPr="00631B7F">
        <w:rPr>
          <w:rFonts w:ascii="Arial" w:hAnsi="Arial" w:cs="Arial"/>
          <w:bCs/>
          <w:color w:val="000000" w:themeColor="text1"/>
          <w:sz w:val="28"/>
          <w:szCs w:val="28"/>
        </w:rPr>
        <w:t xml:space="preserve"> </w:t>
      </w:r>
      <w:r w:rsidR="008E4EE7" w:rsidRPr="00631B7F">
        <w:rPr>
          <w:bCs/>
        </w:rPr>
        <w:br/>
      </w:r>
      <w:r w:rsidR="008E4EE7" w:rsidRPr="00631B7F">
        <w:rPr>
          <w:bCs/>
        </w:rPr>
        <w:br/>
      </w:r>
      <w:r w:rsidR="008E4EE7" w:rsidRPr="49595D05">
        <w:rPr>
          <w:rFonts w:ascii="Arial" w:hAnsi="Arial" w:cs="Arial"/>
          <w:color w:val="000000" w:themeColor="text1"/>
          <w:sz w:val="22"/>
          <w:szCs w:val="22"/>
        </w:rPr>
        <w:t>Includ</w:t>
      </w:r>
      <w:r w:rsidR="009066AB" w:rsidRPr="49595D05">
        <w:rPr>
          <w:rFonts w:ascii="Arial" w:hAnsi="Arial" w:cs="Arial"/>
          <w:color w:val="000000" w:themeColor="text1"/>
          <w:sz w:val="22"/>
          <w:szCs w:val="22"/>
        </w:rPr>
        <w:t>es</w:t>
      </w:r>
      <w:r w:rsidR="008E4EE7" w:rsidRPr="49595D05">
        <w:rPr>
          <w:rFonts w:ascii="Arial" w:hAnsi="Arial" w:cs="Arial"/>
          <w:color w:val="000000" w:themeColor="text1"/>
          <w:sz w:val="22"/>
          <w:szCs w:val="22"/>
        </w:rPr>
        <w:t xml:space="preserve"> </w:t>
      </w:r>
      <w:r w:rsidR="001220C3">
        <w:rPr>
          <w:rFonts w:ascii="Arial" w:hAnsi="Arial" w:cs="Arial"/>
          <w:color w:val="000000" w:themeColor="text1"/>
          <w:sz w:val="22"/>
          <w:szCs w:val="22"/>
        </w:rPr>
        <w:t>covers</w:t>
      </w:r>
      <w:r w:rsidR="005426EC">
        <w:rPr>
          <w:rFonts w:ascii="Arial" w:hAnsi="Arial" w:cs="Arial"/>
          <w:color w:val="000000" w:themeColor="text1"/>
          <w:sz w:val="22"/>
          <w:szCs w:val="22"/>
        </w:rPr>
        <w:t xml:space="preserve"> </w:t>
      </w:r>
      <w:r w:rsidR="00B47268" w:rsidRPr="49595D05">
        <w:rPr>
          <w:rFonts w:ascii="Arial" w:hAnsi="Arial" w:cs="Arial"/>
          <w:color w:val="000000" w:themeColor="text1"/>
          <w:sz w:val="22"/>
          <w:szCs w:val="22"/>
        </w:rPr>
        <w:t>areas</w:t>
      </w:r>
      <w:r w:rsidR="009066AB" w:rsidRPr="49595D05">
        <w:rPr>
          <w:rFonts w:ascii="Arial" w:hAnsi="Arial" w:cs="Arial"/>
          <w:color w:val="000000" w:themeColor="text1"/>
          <w:sz w:val="22"/>
          <w:szCs w:val="22"/>
        </w:rPr>
        <w:t xml:space="preserve"> </w:t>
      </w:r>
      <w:r w:rsidR="00E65803" w:rsidRPr="49595D05">
        <w:rPr>
          <w:rFonts w:ascii="Arial" w:hAnsi="Arial" w:cs="Arial"/>
          <w:color w:val="000000" w:themeColor="text1"/>
          <w:sz w:val="22"/>
          <w:szCs w:val="22"/>
        </w:rPr>
        <w:t>such as:</w:t>
      </w:r>
    </w:p>
    <w:p w14:paraId="11912E0E" w14:textId="5C6F07F5" w:rsidR="00E65803" w:rsidRPr="003264EF" w:rsidRDefault="00BA7515" w:rsidP="00E65803">
      <w:pPr>
        <w:pStyle w:val="NormalWeb"/>
        <w:numPr>
          <w:ilvl w:val="0"/>
          <w:numId w:val="2"/>
        </w:numPr>
        <w:rPr>
          <w:rFonts w:ascii="Arial" w:hAnsi="Arial" w:cs="Arial"/>
          <w:color w:val="000000"/>
          <w:sz w:val="22"/>
          <w:szCs w:val="22"/>
        </w:rPr>
      </w:pPr>
      <w:r>
        <w:rPr>
          <w:rFonts w:ascii="Arial" w:hAnsi="Arial" w:cs="Arial"/>
          <w:color w:val="000000"/>
          <w:sz w:val="22"/>
          <w:szCs w:val="22"/>
        </w:rPr>
        <w:t xml:space="preserve">Mental health </w:t>
      </w:r>
      <w:r w:rsidR="003C0B9B">
        <w:rPr>
          <w:rFonts w:ascii="Arial" w:hAnsi="Arial" w:cs="Arial"/>
          <w:color w:val="000000"/>
          <w:sz w:val="22"/>
          <w:szCs w:val="22"/>
        </w:rPr>
        <w:t xml:space="preserve">risks </w:t>
      </w:r>
      <w:r w:rsidR="00686A0B">
        <w:rPr>
          <w:rFonts w:ascii="Arial" w:hAnsi="Arial" w:cs="Arial"/>
          <w:color w:val="000000"/>
          <w:sz w:val="22"/>
          <w:szCs w:val="22"/>
        </w:rPr>
        <w:t xml:space="preserve">and crisis management </w:t>
      </w:r>
      <w:r w:rsidR="003C0B9B">
        <w:rPr>
          <w:rFonts w:ascii="Arial" w:hAnsi="Arial" w:cs="Arial"/>
          <w:color w:val="000000"/>
          <w:sz w:val="22"/>
          <w:szCs w:val="22"/>
        </w:rPr>
        <w:t>planning</w:t>
      </w:r>
    </w:p>
    <w:p w14:paraId="09A083C4" w14:textId="39ED0891" w:rsidR="00E65803" w:rsidRPr="003264EF" w:rsidRDefault="00E65803" w:rsidP="00E65803">
      <w:pPr>
        <w:pStyle w:val="NormalWeb"/>
        <w:numPr>
          <w:ilvl w:val="0"/>
          <w:numId w:val="2"/>
        </w:numPr>
        <w:rPr>
          <w:rFonts w:ascii="Arial" w:hAnsi="Arial" w:cs="Arial"/>
          <w:color w:val="000000"/>
          <w:sz w:val="22"/>
          <w:szCs w:val="22"/>
        </w:rPr>
      </w:pPr>
      <w:r w:rsidRPr="003264EF">
        <w:rPr>
          <w:rFonts w:ascii="Arial" w:hAnsi="Arial" w:cs="Arial"/>
          <w:color w:val="000000"/>
          <w:sz w:val="22"/>
          <w:szCs w:val="22"/>
        </w:rPr>
        <w:t>W</w:t>
      </w:r>
      <w:r w:rsidR="00531D58">
        <w:rPr>
          <w:rFonts w:ascii="Arial" w:hAnsi="Arial" w:cs="Arial"/>
          <w:color w:val="000000"/>
          <w:sz w:val="22"/>
          <w:szCs w:val="22"/>
        </w:rPr>
        <w:t>ellbeing policies and communications</w:t>
      </w:r>
    </w:p>
    <w:p w14:paraId="49C2CF26" w14:textId="7CFD4B87" w:rsidR="00B61BF1" w:rsidRPr="003264EF" w:rsidRDefault="000C0310" w:rsidP="00B61BF1">
      <w:pPr>
        <w:pStyle w:val="NormalWeb"/>
        <w:numPr>
          <w:ilvl w:val="0"/>
          <w:numId w:val="2"/>
        </w:numPr>
        <w:rPr>
          <w:rFonts w:ascii="Arial" w:hAnsi="Arial" w:cs="Arial"/>
          <w:color w:val="000000"/>
          <w:sz w:val="22"/>
          <w:szCs w:val="22"/>
        </w:rPr>
      </w:pPr>
      <w:r>
        <w:rPr>
          <w:rFonts w:ascii="Arial" w:hAnsi="Arial" w:cs="Arial"/>
          <w:color w:val="000000"/>
          <w:sz w:val="22"/>
          <w:szCs w:val="22"/>
        </w:rPr>
        <w:t xml:space="preserve">Mental health </w:t>
      </w:r>
      <w:r w:rsidR="00333826">
        <w:rPr>
          <w:rFonts w:ascii="Arial" w:hAnsi="Arial" w:cs="Arial"/>
          <w:color w:val="000000"/>
          <w:sz w:val="22"/>
          <w:szCs w:val="22"/>
        </w:rPr>
        <w:t>review</w:t>
      </w:r>
      <w:r w:rsidR="005D45CC">
        <w:rPr>
          <w:rFonts w:ascii="Arial" w:hAnsi="Arial" w:cs="Arial"/>
          <w:color w:val="000000"/>
          <w:sz w:val="22"/>
          <w:szCs w:val="22"/>
        </w:rPr>
        <w:t>s</w:t>
      </w:r>
      <w:r w:rsidR="00333826">
        <w:rPr>
          <w:rFonts w:ascii="Arial" w:hAnsi="Arial" w:cs="Arial"/>
          <w:color w:val="000000"/>
          <w:sz w:val="22"/>
          <w:szCs w:val="22"/>
        </w:rPr>
        <w:t xml:space="preserve"> and debriefing</w:t>
      </w:r>
      <w:r w:rsidR="005D45CC">
        <w:rPr>
          <w:rFonts w:ascii="Arial" w:hAnsi="Arial" w:cs="Arial"/>
          <w:color w:val="000000"/>
          <w:sz w:val="22"/>
          <w:szCs w:val="22"/>
        </w:rPr>
        <w:t>s</w:t>
      </w:r>
      <w:r>
        <w:rPr>
          <w:rFonts w:ascii="Arial" w:hAnsi="Arial" w:cs="Arial"/>
          <w:color w:val="000000"/>
          <w:sz w:val="22"/>
          <w:szCs w:val="22"/>
        </w:rPr>
        <w:t xml:space="preserve"> </w:t>
      </w:r>
    </w:p>
    <w:tbl>
      <w:tblPr>
        <w:tblStyle w:val="TableGrid"/>
        <w:tblW w:w="21493" w:type="dxa"/>
        <w:tblLayout w:type="fixed"/>
        <w:tblLook w:val="04A0" w:firstRow="1" w:lastRow="0" w:firstColumn="1" w:lastColumn="0" w:noHBand="0" w:noVBand="1"/>
      </w:tblPr>
      <w:tblGrid>
        <w:gridCol w:w="2847"/>
        <w:gridCol w:w="2595"/>
        <w:gridCol w:w="1641"/>
        <w:gridCol w:w="4678"/>
        <w:gridCol w:w="2102"/>
        <w:gridCol w:w="1441"/>
        <w:gridCol w:w="1701"/>
        <w:gridCol w:w="4488"/>
      </w:tblGrid>
      <w:tr w:rsidR="00F40BD4" w:rsidRPr="003264EF" w14:paraId="18C1AF14" w14:textId="77777777" w:rsidTr="00097286">
        <w:trPr>
          <w:trHeight w:val="731"/>
        </w:trPr>
        <w:tc>
          <w:tcPr>
            <w:tcW w:w="2847" w:type="dxa"/>
            <w:shd w:val="clear" w:color="auto" w:fill="D9D9D9" w:themeFill="background1" w:themeFillShade="D9"/>
          </w:tcPr>
          <w:p w14:paraId="48318E73" w14:textId="1063D866" w:rsidR="00F40BD4" w:rsidRPr="00BC7B83" w:rsidRDefault="00F40BD4" w:rsidP="00973C96">
            <w:pPr>
              <w:pStyle w:val="NormalWeb"/>
              <w:rPr>
                <w:rFonts w:ascii="Arial" w:hAnsi="Arial" w:cs="Arial"/>
                <w:b/>
                <w:bCs/>
                <w:color w:val="000000"/>
                <w:sz w:val="22"/>
                <w:szCs w:val="22"/>
              </w:rPr>
            </w:pPr>
            <w:r w:rsidRPr="00BC7B83">
              <w:rPr>
                <w:rFonts w:ascii="Arial" w:hAnsi="Arial" w:cs="Arial"/>
                <w:b/>
                <w:bCs/>
                <w:color w:val="000000"/>
                <w:sz w:val="22"/>
                <w:szCs w:val="22"/>
              </w:rPr>
              <w:t xml:space="preserve">MHP assessment tool action </w:t>
            </w:r>
            <w:r w:rsidRPr="00BC7B83">
              <w:rPr>
                <w:rFonts w:ascii="Arial" w:hAnsi="Arial" w:cs="Arial"/>
                <w:b/>
                <w:bCs/>
                <w:color w:val="000000"/>
                <w:sz w:val="22"/>
                <w:szCs w:val="22"/>
              </w:rPr>
              <w:br/>
            </w:r>
          </w:p>
        </w:tc>
        <w:tc>
          <w:tcPr>
            <w:tcW w:w="2595" w:type="dxa"/>
            <w:shd w:val="clear" w:color="auto" w:fill="D9D9D9" w:themeFill="background1" w:themeFillShade="D9"/>
          </w:tcPr>
          <w:p w14:paraId="52EC323C" w14:textId="09CB32E6" w:rsidR="00F40BD4" w:rsidRPr="00BC7B83" w:rsidRDefault="00F40BD4" w:rsidP="00973C96">
            <w:pPr>
              <w:pStyle w:val="NormalWeb"/>
              <w:rPr>
                <w:rFonts w:ascii="Arial" w:hAnsi="Arial" w:cs="Arial"/>
                <w:b/>
                <w:bCs/>
                <w:color w:val="000000"/>
                <w:sz w:val="22"/>
                <w:szCs w:val="22"/>
              </w:rPr>
            </w:pPr>
            <w:r w:rsidRPr="00BC7B83">
              <w:rPr>
                <w:rFonts w:ascii="Arial" w:hAnsi="Arial" w:cs="Arial"/>
                <w:b/>
                <w:bCs/>
                <w:color w:val="000000"/>
                <w:sz w:val="22"/>
                <w:szCs w:val="22"/>
              </w:rPr>
              <w:t>P</w:t>
            </w:r>
            <w:r w:rsidRPr="00BC7B83">
              <w:rPr>
                <w:rFonts w:ascii="Arial" w:hAnsi="Arial" w:cs="Arial"/>
                <w:b/>
                <w:bCs/>
                <w:color w:val="000000"/>
                <w:sz w:val="22"/>
                <w:szCs w:val="22"/>
              </w:rPr>
              <w:t xml:space="preserve">roduction </w:t>
            </w:r>
            <w:r w:rsidRPr="00BC7B83">
              <w:rPr>
                <w:rFonts w:ascii="Arial" w:hAnsi="Arial" w:cs="Arial"/>
                <w:b/>
                <w:bCs/>
                <w:color w:val="000000"/>
                <w:sz w:val="22"/>
                <w:szCs w:val="22"/>
              </w:rPr>
              <w:t>issue</w:t>
            </w:r>
            <w:r w:rsidR="00D95F98">
              <w:rPr>
                <w:rFonts w:ascii="Arial" w:hAnsi="Arial" w:cs="Arial"/>
                <w:b/>
                <w:bCs/>
                <w:color w:val="000000"/>
                <w:sz w:val="22"/>
                <w:szCs w:val="22"/>
              </w:rPr>
              <w:t xml:space="preserve"> or need</w:t>
            </w:r>
          </w:p>
        </w:tc>
        <w:tc>
          <w:tcPr>
            <w:tcW w:w="1641" w:type="dxa"/>
            <w:shd w:val="clear" w:color="auto" w:fill="D9D9D9" w:themeFill="background1" w:themeFillShade="D9"/>
          </w:tcPr>
          <w:p w14:paraId="4AEA9969" w14:textId="619E844F" w:rsidR="00F40BD4" w:rsidRPr="00BC7B83" w:rsidRDefault="009611D0" w:rsidP="00973C96">
            <w:pPr>
              <w:pStyle w:val="NormalWeb"/>
              <w:rPr>
                <w:rFonts w:ascii="Arial" w:hAnsi="Arial" w:cs="Arial"/>
                <w:b/>
                <w:bCs/>
                <w:color w:val="000000"/>
                <w:sz w:val="22"/>
                <w:szCs w:val="22"/>
              </w:rPr>
            </w:pPr>
            <w:r>
              <w:rPr>
                <w:rFonts w:ascii="Arial" w:hAnsi="Arial" w:cs="Arial"/>
                <w:b/>
                <w:bCs/>
                <w:color w:val="000000"/>
                <w:sz w:val="22"/>
                <w:szCs w:val="22"/>
              </w:rPr>
              <w:t>Initial</w:t>
            </w:r>
            <w:r w:rsidR="00F40BD4" w:rsidRPr="00BC7B83">
              <w:rPr>
                <w:rFonts w:ascii="Arial" w:hAnsi="Arial" w:cs="Arial"/>
                <w:b/>
                <w:bCs/>
                <w:color w:val="000000"/>
                <w:sz w:val="22"/>
                <w:szCs w:val="22"/>
              </w:rPr>
              <w:t xml:space="preserve"> risk level</w:t>
            </w:r>
          </w:p>
        </w:tc>
        <w:tc>
          <w:tcPr>
            <w:tcW w:w="4678" w:type="dxa"/>
            <w:shd w:val="clear" w:color="auto" w:fill="D9D9D9" w:themeFill="background1" w:themeFillShade="D9"/>
          </w:tcPr>
          <w:p w14:paraId="3032BE33" w14:textId="1FC10507" w:rsidR="00F40BD4" w:rsidRPr="00BC7B83" w:rsidRDefault="00F40BD4" w:rsidP="00973C96">
            <w:pPr>
              <w:pStyle w:val="NormalWeb"/>
              <w:rPr>
                <w:rFonts w:ascii="Arial" w:hAnsi="Arial" w:cs="Arial"/>
                <w:b/>
                <w:bCs/>
                <w:color w:val="000000"/>
                <w:sz w:val="22"/>
                <w:szCs w:val="22"/>
              </w:rPr>
            </w:pPr>
            <w:r w:rsidRPr="00BC7B83">
              <w:rPr>
                <w:rFonts w:ascii="Arial" w:hAnsi="Arial" w:cs="Arial"/>
                <w:b/>
                <w:bCs/>
                <w:color w:val="000000"/>
                <w:sz w:val="22"/>
                <w:szCs w:val="22"/>
              </w:rPr>
              <w:t>Your specific action</w:t>
            </w:r>
          </w:p>
        </w:tc>
        <w:tc>
          <w:tcPr>
            <w:tcW w:w="2102" w:type="dxa"/>
            <w:shd w:val="clear" w:color="auto" w:fill="D9D9D9" w:themeFill="background1" w:themeFillShade="D9"/>
          </w:tcPr>
          <w:p w14:paraId="25B77E00" w14:textId="658A81AE" w:rsidR="00F40BD4" w:rsidRPr="00BC7B83" w:rsidRDefault="00F53244" w:rsidP="00973C96">
            <w:pPr>
              <w:pStyle w:val="NormalWeb"/>
              <w:rPr>
                <w:rFonts w:ascii="Arial" w:hAnsi="Arial" w:cs="Arial"/>
                <w:b/>
                <w:bCs/>
                <w:color w:val="000000"/>
                <w:sz w:val="22"/>
                <w:szCs w:val="22"/>
              </w:rPr>
            </w:pPr>
            <w:r>
              <w:rPr>
                <w:rFonts w:ascii="Arial" w:hAnsi="Arial" w:cs="Arial"/>
                <w:b/>
                <w:bCs/>
                <w:color w:val="000000"/>
                <w:sz w:val="22"/>
                <w:szCs w:val="22"/>
              </w:rPr>
              <w:t>Action assigned to</w:t>
            </w:r>
          </w:p>
        </w:tc>
        <w:tc>
          <w:tcPr>
            <w:tcW w:w="1441" w:type="dxa"/>
            <w:shd w:val="clear" w:color="auto" w:fill="D9D9D9" w:themeFill="background1" w:themeFillShade="D9"/>
          </w:tcPr>
          <w:p w14:paraId="0B6986D1" w14:textId="74806394" w:rsidR="00F40BD4" w:rsidRPr="00BC7B83" w:rsidRDefault="00144EEF" w:rsidP="00973C96">
            <w:pPr>
              <w:pStyle w:val="NormalWeb"/>
              <w:rPr>
                <w:rFonts w:ascii="Arial" w:hAnsi="Arial" w:cs="Arial"/>
                <w:b/>
                <w:bCs/>
                <w:color w:val="000000"/>
                <w:sz w:val="22"/>
                <w:szCs w:val="22"/>
              </w:rPr>
            </w:pPr>
            <w:r>
              <w:rPr>
                <w:rFonts w:ascii="Arial" w:hAnsi="Arial" w:cs="Arial"/>
                <w:b/>
                <w:bCs/>
                <w:color w:val="000000"/>
                <w:sz w:val="22"/>
                <w:szCs w:val="22"/>
              </w:rPr>
              <w:t>Date due and</w:t>
            </w:r>
            <w:r w:rsidR="00E0609F">
              <w:rPr>
                <w:rFonts w:ascii="Arial" w:hAnsi="Arial" w:cs="Arial"/>
                <w:b/>
                <w:bCs/>
                <w:color w:val="000000"/>
                <w:sz w:val="22"/>
                <w:szCs w:val="22"/>
              </w:rPr>
              <w:t xml:space="preserve"> done</w:t>
            </w:r>
          </w:p>
        </w:tc>
        <w:tc>
          <w:tcPr>
            <w:tcW w:w="1701" w:type="dxa"/>
            <w:shd w:val="clear" w:color="auto" w:fill="D9D9D9" w:themeFill="background1" w:themeFillShade="D9"/>
          </w:tcPr>
          <w:p w14:paraId="6A65B7F8" w14:textId="3F76E6D0" w:rsidR="00F40BD4" w:rsidRPr="00BC7B83" w:rsidRDefault="00144EEF" w:rsidP="00973C96">
            <w:pPr>
              <w:pStyle w:val="NormalWeb"/>
              <w:rPr>
                <w:rFonts w:ascii="Arial" w:hAnsi="Arial" w:cs="Arial"/>
                <w:b/>
                <w:bCs/>
                <w:color w:val="000000"/>
                <w:sz w:val="22"/>
                <w:szCs w:val="22"/>
              </w:rPr>
            </w:pPr>
            <w:r>
              <w:rPr>
                <w:rFonts w:ascii="Arial" w:hAnsi="Arial" w:cs="Arial"/>
                <w:b/>
                <w:bCs/>
                <w:color w:val="000000"/>
                <w:sz w:val="22"/>
                <w:szCs w:val="22"/>
              </w:rPr>
              <w:t>Updated risk level</w:t>
            </w:r>
          </w:p>
        </w:tc>
        <w:tc>
          <w:tcPr>
            <w:tcW w:w="4488" w:type="dxa"/>
            <w:shd w:val="clear" w:color="auto" w:fill="D9D9D9" w:themeFill="background1" w:themeFillShade="D9"/>
          </w:tcPr>
          <w:p w14:paraId="5B4FA033" w14:textId="7ADB55A7" w:rsidR="00F40BD4" w:rsidRPr="00BC7B83" w:rsidRDefault="00144EEF" w:rsidP="00973C96">
            <w:pPr>
              <w:pStyle w:val="NormalWeb"/>
              <w:rPr>
                <w:rFonts w:ascii="Arial" w:hAnsi="Arial" w:cs="Arial"/>
                <w:b/>
                <w:bCs/>
                <w:color w:val="000000"/>
                <w:sz w:val="22"/>
                <w:szCs w:val="22"/>
              </w:rPr>
            </w:pPr>
            <w:r>
              <w:rPr>
                <w:rFonts w:ascii="Arial" w:hAnsi="Arial" w:cs="Arial"/>
                <w:b/>
                <w:bCs/>
                <w:color w:val="000000"/>
                <w:sz w:val="22"/>
                <w:szCs w:val="22"/>
              </w:rPr>
              <w:t>Notes</w:t>
            </w:r>
          </w:p>
        </w:tc>
      </w:tr>
      <w:tr w:rsidR="00F40BD4" w:rsidRPr="003264EF" w14:paraId="2C292683" w14:textId="77777777" w:rsidTr="00097286">
        <w:trPr>
          <w:trHeight w:val="851"/>
        </w:trPr>
        <w:tc>
          <w:tcPr>
            <w:tcW w:w="2847" w:type="dxa"/>
            <w:shd w:val="clear" w:color="auto" w:fill="F2F2F2" w:themeFill="background1" w:themeFillShade="F2"/>
          </w:tcPr>
          <w:p w14:paraId="6341CF77" w14:textId="788B07F1" w:rsidR="00F40BD4" w:rsidRDefault="00F40BD4" w:rsidP="00973C96">
            <w:pPr>
              <w:pStyle w:val="NormalWeb"/>
              <w:rPr>
                <w:rFonts w:ascii="Arial" w:hAnsi="Arial" w:cs="Arial"/>
                <w:color w:val="000000"/>
                <w:sz w:val="22"/>
                <w:szCs w:val="22"/>
              </w:rPr>
            </w:pPr>
            <w:r>
              <w:rPr>
                <w:rFonts w:ascii="Arial" w:hAnsi="Arial" w:cs="Arial"/>
                <w:color w:val="000000"/>
                <w:sz w:val="22"/>
                <w:szCs w:val="22"/>
              </w:rPr>
              <w:t>Action from MHP assessment tool</w:t>
            </w:r>
          </w:p>
        </w:tc>
        <w:tc>
          <w:tcPr>
            <w:tcW w:w="2595" w:type="dxa"/>
            <w:shd w:val="clear" w:color="auto" w:fill="F2F2F2" w:themeFill="background1" w:themeFillShade="F2"/>
          </w:tcPr>
          <w:p w14:paraId="6EC0E37E" w14:textId="070C9C15" w:rsidR="00F40BD4" w:rsidRDefault="00F40BD4" w:rsidP="00973C96">
            <w:pPr>
              <w:pStyle w:val="NormalWeb"/>
              <w:rPr>
                <w:rFonts w:ascii="Arial" w:hAnsi="Arial" w:cs="Arial"/>
                <w:color w:val="000000"/>
                <w:sz w:val="22"/>
                <w:szCs w:val="22"/>
              </w:rPr>
            </w:pPr>
            <w:r>
              <w:rPr>
                <w:rFonts w:ascii="Arial" w:hAnsi="Arial" w:cs="Arial"/>
                <w:color w:val="000000"/>
                <w:sz w:val="22"/>
                <w:szCs w:val="22"/>
              </w:rPr>
              <w:t>What mental risk or need should be addressed?</w:t>
            </w:r>
            <w:r>
              <w:rPr>
                <w:rFonts w:ascii="Arial" w:hAnsi="Arial" w:cs="Arial"/>
                <w:color w:val="000000"/>
                <w:sz w:val="22"/>
                <w:szCs w:val="22"/>
              </w:rPr>
              <w:br/>
            </w:r>
          </w:p>
        </w:tc>
        <w:tc>
          <w:tcPr>
            <w:tcW w:w="1641" w:type="dxa"/>
            <w:shd w:val="clear" w:color="auto" w:fill="F2F2F2" w:themeFill="background1" w:themeFillShade="F2"/>
          </w:tcPr>
          <w:p w14:paraId="2BABF01C" w14:textId="7581F2E3" w:rsidR="00F40BD4" w:rsidRDefault="00F44940" w:rsidP="00973C96">
            <w:pPr>
              <w:pStyle w:val="NormalWeb"/>
              <w:rPr>
                <w:rFonts w:ascii="Arial" w:hAnsi="Arial" w:cs="Arial"/>
                <w:color w:val="000000"/>
                <w:sz w:val="22"/>
                <w:szCs w:val="22"/>
              </w:rPr>
            </w:pPr>
            <w:r>
              <w:rPr>
                <w:rFonts w:ascii="Arial" w:hAnsi="Arial" w:cs="Arial"/>
                <w:color w:val="000000"/>
                <w:sz w:val="22"/>
                <w:szCs w:val="22"/>
              </w:rPr>
              <w:t>Assign a risk level</w:t>
            </w:r>
            <w:r w:rsidR="00FE26E6">
              <w:rPr>
                <w:rFonts w:ascii="Arial" w:hAnsi="Arial" w:cs="Arial"/>
                <w:color w:val="000000"/>
                <w:sz w:val="22"/>
                <w:szCs w:val="22"/>
              </w:rPr>
              <w:t xml:space="preserve"> for</w:t>
            </w:r>
            <w:r w:rsidR="00CB5DC5">
              <w:rPr>
                <w:rFonts w:ascii="Arial" w:hAnsi="Arial" w:cs="Arial"/>
                <w:color w:val="000000"/>
                <w:sz w:val="22"/>
                <w:szCs w:val="22"/>
              </w:rPr>
              <w:t xml:space="preserve"> </w:t>
            </w:r>
            <w:r w:rsidR="000349AF">
              <w:rPr>
                <w:rFonts w:ascii="Arial" w:hAnsi="Arial" w:cs="Arial"/>
                <w:color w:val="000000"/>
                <w:sz w:val="22"/>
                <w:szCs w:val="22"/>
              </w:rPr>
              <w:t>the</w:t>
            </w:r>
            <w:r w:rsidR="004C6905">
              <w:rPr>
                <w:rFonts w:ascii="Arial" w:hAnsi="Arial" w:cs="Arial"/>
                <w:color w:val="000000"/>
                <w:sz w:val="22"/>
                <w:szCs w:val="22"/>
              </w:rPr>
              <w:t xml:space="preserve"> </w:t>
            </w:r>
            <w:r w:rsidR="00FE26E6">
              <w:rPr>
                <w:rFonts w:ascii="Arial" w:hAnsi="Arial" w:cs="Arial"/>
                <w:color w:val="000000"/>
                <w:sz w:val="22"/>
                <w:szCs w:val="22"/>
              </w:rPr>
              <w:t>issue</w:t>
            </w:r>
            <w:r w:rsidR="00CB5DC5">
              <w:rPr>
                <w:rFonts w:ascii="Arial" w:hAnsi="Arial" w:cs="Arial"/>
                <w:color w:val="000000"/>
                <w:sz w:val="22"/>
                <w:szCs w:val="22"/>
              </w:rPr>
              <w:t xml:space="preserve"> or need</w:t>
            </w:r>
            <w:r w:rsidR="00FE26E6">
              <w:rPr>
                <w:rFonts w:ascii="Arial" w:hAnsi="Arial" w:cs="Arial"/>
                <w:color w:val="000000"/>
                <w:sz w:val="22"/>
                <w:szCs w:val="22"/>
              </w:rPr>
              <w:t xml:space="preserve"> </w:t>
            </w:r>
          </w:p>
        </w:tc>
        <w:tc>
          <w:tcPr>
            <w:tcW w:w="4678" w:type="dxa"/>
            <w:shd w:val="clear" w:color="auto" w:fill="F2F2F2" w:themeFill="background1" w:themeFillShade="F2"/>
          </w:tcPr>
          <w:p w14:paraId="78E43BC0" w14:textId="42900F68" w:rsidR="00F40BD4" w:rsidRDefault="00F40BD4" w:rsidP="00973C96">
            <w:pPr>
              <w:pStyle w:val="NormalWeb"/>
              <w:rPr>
                <w:rFonts w:ascii="Arial" w:hAnsi="Arial" w:cs="Arial"/>
                <w:color w:val="000000"/>
                <w:sz w:val="22"/>
                <w:szCs w:val="22"/>
              </w:rPr>
            </w:pPr>
            <w:r>
              <w:rPr>
                <w:rFonts w:ascii="Arial" w:hAnsi="Arial" w:cs="Arial"/>
                <w:color w:val="000000"/>
                <w:sz w:val="22"/>
                <w:szCs w:val="22"/>
              </w:rPr>
              <w:t xml:space="preserve">Specific action to: </w:t>
            </w:r>
            <w:r>
              <w:rPr>
                <w:rFonts w:ascii="Arial" w:hAnsi="Arial" w:cs="Arial"/>
                <w:color w:val="000000"/>
                <w:sz w:val="22"/>
                <w:szCs w:val="22"/>
              </w:rPr>
              <w:br/>
              <w:t xml:space="preserve">control or mitigate a risk; </w:t>
            </w:r>
            <w:r>
              <w:rPr>
                <w:rFonts w:ascii="Arial" w:hAnsi="Arial" w:cs="Arial"/>
                <w:color w:val="000000"/>
                <w:sz w:val="22"/>
                <w:szCs w:val="22"/>
              </w:rPr>
              <w:br/>
              <w:t>or, support a need</w:t>
            </w:r>
          </w:p>
        </w:tc>
        <w:tc>
          <w:tcPr>
            <w:tcW w:w="2102" w:type="dxa"/>
            <w:shd w:val="clear" w:color="auto" w:fill="F2F2F2" w:themeFill="background1" w:themeFillShade="F2"/>
          </w:tcPr>
          <w:p w14:paraId="66D53301" w14:textId="65A2A766" w:rsidR="00F40BD4" w:rsidRDefault="00261F1E" w:rsidP="00973C96">
            <w:pPr>
              <w:pStyle w:val="NormalWeb"/>
              <w:rPr>
                <w:rFonts w:ascii="Arial" w:hAnsi="Arial" w:cs="Arial"/>
                <w:color w:val="000000"/>
                <w:sz w:val="22"/>
                <w:szCs w:val="22"/>
              </w:rPr>
            </w:pPr>
            <w:r>
              <w:rPr>
                <w:rFonts w:ascii="Arial" w:hAnsi="Arial" w:cs="Arial"/>
                <w:color w:val="000000"/>
                <w:sz w:val="22"/>
                <w:szCs w:val="22"/>
              </w:rPr>
              <w:t>Who is/are responsible for action delivery</w:t>
            </w:r>
            <w:r w:rsidR="00144EEF">
              <w:rPr>
                <w:rFonts w:ascii="Arial" w:hAnsi="Arial" w:cs="Arial"/>
                <w:color w:val="000000"/>
                <w:sz w:val="22"/>
                <w:szCs w:val="22"/>
              </w:rPr>
              <w:t>?</w:t>
            </w:r>
            <w:r>
              <w:rPr>
                <w:rFonts w:ascii="Arial" w:hAnsi="Arial" w:cs="Arial"/>
                <w:color w:val="000000"/>
                <w:sz w:val="22"/>
                <w:szCs w:val="22"/>
              </w:rPr>
              <w:t xml:space="preserve"> </w:t>
            </w:r>
          </w:p>
        </w:tc>
        <w:tc>
          <w:tcPr>
            <w:tcW w:w="1441" w:type="dxa"/>
            <w:shd w:val="clear" w:color="auto" w:fill="F2F2F2" w:themeFill="background1" w:themeFillShade="F2"/>
          </w:tcPr>
          <w:p w14:paraId="1C1289C1" w14:textId="71ACCAB1" w:rsidR="00F40BD4" w:rsidRDefault="002D3C1E" w:rsidP="00973C96">
            <w:pPr>
              <w:pStyle w:val="NormalWeb"/>
              <w:rPr>
                <w:rFonts w:ascii="Arial" w:hAnsi="Arial" w:cs="Arial"/>
                <w:color w:val="000000"/>
                <w:sz w:val="22"/>
                <w:szCs w:val="22"/>
              </w:rPr>
            </w:pPr>
            <w:r>
              <w:rPr>
                <w:rFonts w:ascii="Arial" w:hAnsi="Arial" w:cs="Arial"/>
                <w:color w:val="000000"/>
                <w:sz w:val="22"/>
                <w:szCs w:val="22"/>
              </w:rPr>
              <w:t>Delivery dates</w:t>
            </w:r>
          </w:p>
        </w:tc>
        <w:tc>
          <w:tcPr>
            <w:tcW w:w="1701" w:type="dxa"/>
            <w:shd w:val="clear" w:color="auto" w:fill="F2F2F2" w:themeFill="background1" w:themeFillShade="F2"/>
          </w:tcPr>
          <w:p w14:paraId="0E3B632B" w14:textId="10864A0D" w:rsidR="00F40BD4" w:rsidRPr="003264EF" w:rsidRDefault="002D3C1E" w:rsidP="00973C96">
            <w:pPr>
              <w:pStyle w:val="NormalWeb"/>
              <w:rPr>
                <w:rFonts w:ascii="Arial" w:hAnsi="Arial" w:cs="Arial"/>
                <w:color w:val="000000"/>
                <w:sz w:val="22"/>
                <w:szCs w:val="22"/>
              </w:rPr>
            </w:pPr>
            <w:r>
              <w:rPr>
                <w:rFonts w:ascii="Arial" w:hAnsi="Arial" w:cs="Arial"/>
                <w:color w:val="000000"/>
                <w:sz w:val="22"/>
                <w:szCs w:val="22"/>
              </w:rPr>
              <w:t>Assign</w:t>
            </w:r>
            <w:r w:rsidR="005B2C1B">
              <w:rPr>
                <w:rFonts w:ascii="Arial" w:hAnsi="Arial" w:cs="Arial"/>
                <w:color w:val="000000"/>
                <w:sz w:val="22"/>
                <w:szCs w:val="22"/>
              </w:rPr>
              <w:t xml:space="preserve"> a risk level following </w:t>
            </w:r>
            <w:r w:rsidR="00CB5DC5">
              <w:rPr>
                <w:rFonts w:ascii="Arial" w:hAnsi="Arial" w:cs="Arial"/>
                <w:color w:val="000000"/>
                <w:sz w:val="22"/>
                <w:szCs w:val="22"/>
              </w:rPr>
              <w:t>action</w:t>
            </w:r>
            <w:r w:rsidR="005B2C1B">
              <w:rPr>
                <w:rFonts w:ascii="Arial" w:hAnsi="Arial" w:cs="Arial"/>
                <w:color w:val="000000"/>
                <w:sz w:val="22"/>
                <w:szCs w:val="22"/>
              </w:rPr>
              <w:t xml:space="preserve"> delivery</w:t>
            </w:r>
          </w:p>
        </w:tc>
        <w:tc>
          <w:tcPr>
            <w:tcW w:w="4488" w:type="dxa"/>
            <w:shd w:val="clear" w:color="auto" w:fill="F2F2F2" w:themeFill="background1" w:themeFillShade="F2"/>
          </w:tcPr>
          <w:p w14:paraId="175828FD" w14:textId="19EF355C" w:rsidR="00F40BD4" w:rsidRPr="003264EF" w:rsidRDefault="002A7158" w:rsidP="00973C96">
            <w:pPr>
              <w:pStyle w:val="NormalWeb"/>
              <w:rPr>
                <w:rFonts w:ascii="Arial" w:hAnsi="Arial" w:cs="Arial"/>
                <w:color w:val="000000"/>
                <w:sz w:val="22"/>
                <w:szCs w:val="22"/>
              </w:rPr>
            </w:pPr>
            <w:r>
              <w:rPr>
                <w:rFonts w:ascii="Arial" w:hAnsi="Arial" w:cs="Arial"/>
                <w:color w:val="000000"/>
                <w:sz w:val="22"/>
                <w:szCs w:val="22"/>
              </w:rPr>
              <w:t>General notes such as</w:t>
            </w:r>
            <w:r w:rsidR="00C33B49">
              <w:rPr>
                <w:rFonts w:ascii="Arial" w:hAnsi="Arial" w:cs="Arial"/>
                <w:color w:val="000000"/>
                <w:sz w:val="22"/>
                <w:szCs w:val="22"/>
              </w:rPr>
              <w:br/>
            </w:r>
            <w:r>
              <w:rPr>
                <w:rFonts w:ascii="Arial" w:hAnsi="Arial" w:cs="Arial"/>
                <w:color w:val="000000"/>
                <w:sz w:val="22"/>
                <w:szCs w:val="22"/>
              </w:rPr>
              <w:t>follow-up tasks</w:t>
            </w:r>
          </w:p>
        </w:tc>
      </w:tr>
      <w:tr w:rsidR="00F40BD4" w:rsidRPr="003264EF" w14:paraId="0708DA76" w14:textId="77777777" w:rsidTr="00A81FD0">
        <w:trPr>
          <w:trHeight w:val="4649"/>
        </w:trPr>
        <w:tc>
          <w:tcPr>
            <w:tcW w:w="2847" w:type="dxa"/>
          </w:tcPr>
          <w:p w14:paraId="06C427E3" w14:textId="77777777" w:rsidR="003914D9" w:rsidRPr="007E011D" w:rsidRDefault="00B730F4" w:rsidP="003914D9">
            <w:pPr>
              <w:pStyle w:val="NormalWeb"/>
              <w:rPr>
                <w:rFonts w:ascii="Arial" w:hAnsi="Arial" w:cs="Arial"/>
                <w:color w:val="4472C4" w:themeColor="accent1"/>
                <w:sz w:val="18"/>
                <w:szCs w:val="18"/>
              </w:rPr>
            </w:pPr>
            <w:r w:rsidRPr="007E011D">
              <w:rPr>
                <w:rFonts w:ascii="Arial" w:hAnsi="Arial" w:cs="Arial"/>
                <w:b/>
                <w:bCs/>
                <w:color w:val="4472C4" w:themeColor="accent1"/>
                <w:sz w:val="18"/>
                <w:szCs w:val="18"/>
              </w:rPr>
              <w:t>Example:</w:t>
            </w:r>
            <w:r w:rsidRPr="007E011D">
              <w:rPr>
                <w:rFonts w:ascii="Arial" w:hAnsi="Arial" w:cs="Arial"/>
                <w:color w:val="4472C4" w:themeColor="accent1"/>
                <w:sz w:val="18"/>
                <w:szCs w:val="18"/>
              </w:rPr>
              <w:t xml:space="preserve"> </w:t>
            </w:r>
            <w:r w:rsidR="000B52F1" w:rsidRPr="007E011D">
              <w:rPr>
                <w:rFonts w:ascii="Arial" w:hAnsi="Arial" w:cs="Arial"/>
                <w:color w:val="4472C4" w:themeColor="accent1"/>
                <w:sz w:val="18"/>
                <w:szCs w:val="18"/>
              </w:rPr>
              <w:t>2. Adjust or create a crisis management plan to respond effectively to mental health crises</w:t>
            </w:r>
            <w:r w:rsidR="00237886" w:rsidRPr="007E011D">
              <w:rPr>
                <w:rFonts w:ascii="Arial" w:hAnsi="Arial" w:cs="Arial"/>
                <w:color w:val="4472C4" w:themeColor="accent1"/>
                <w:sz w:val="18"/>
                <w:szCs w:val="18"/>
              </w:rPr>
              <w:t>:</w:t>
            </w:r>
            <w:r w:rsidR="00237886" w:rsidRPr="007E011D">
              <w:rPr>
                <w:rFonts w:ascii="Arial" w:hAnsi="Arial" w:cs="Arial"/>
                <w:color w:val="4472C4" w:themeColor="accent1"/>
                <w:sz w:val="18"/>
                <w:szCs w:val="18"/>
              </w:rPr>
              <w:br/>
            </w:r>
            <w:r w:rsidR="003914D9" w:rsidRPr="007E011D">
              <w:rPr>
                <w:rFonts w:ascii="Arial" w:hAnsi="Arial" w:cs="Arial"/>
                <w:color w:val="4472C4" w:themeColor="accent1"/>
                <w:sz w:val="18"/>
                <w:szCs w:val="18"/>
              </w:rPr>
              <w:t>a) Work with company leads to incorporate the latest resources, processes, and lessons learned from previous productions into the crisis management plan</w:t>
            </w:r>
          </w:p>
          <w:p w14:paraId="2E3AF659" w14:textId="77777777" w:rsidR="003914D9" w:rsidRPr="007E011D" w:rsidRDefault="003914D9" w:rsidP="003914D9">
            <w:pPr>
              <w:pStyle w:val="NormalWeb"/>
              <w:rPr>
                <w:rFonts w:ascii="Arial" w:hAnsi="Arial" w:cs="Arial"/>
                <w:color w:val="4472C4" w:themeColor="accent1"/>
                <w:sz w:val="18"/>
                <w:szCs w:val="18"/>
              </w:rPr>
            </w:pPr>
            <w:r w:rsidRPr="007E011D">
              <w:rPr>
                <w:rFonts w:ascii="Arial" w:hAnsi="Arial" w:cs="Arial"/>
                <w:color w:val="4472C4" w:themeColor="accent1"/>
                <w:sz w:val="18"/>
                <w:szCs w:val="18"/>
              </w:rPr>
              <w:t>b) Use the crisis management plan to address mental health crises effectively, ensuring related production changes are clearly communicated</w:t>
            </w:r>
          </w:p>
          <w:p w14:paraId="453D884C" w14:textId="270987BB" w:rsidR="00F40BD4" w:rsidRPr="007E011D" w:rsidRDefault="003914D9" w:rsidP="003914D9">
            <w:pPr>
              <w:pStyle w:val="NormalWeb"/>
              <w:rPr>
                <w:rFonts w:ascii="Arial" w:hAnsi="Arial" w:cs="Arial"/>
                <w:color w:val="4472C4" w:themeColor="accent1"/>
                <w:sz w:val="18"/>
                <w:szCs w:val="18"/>
              </w:rPr>
            </w:pPr>
            <w:r w:rsidRPr="007E011D">
              <w:rPr>
                <w:rFonts w:ascii="Arial" w:hAnsi="Arial" w:cs="Arial"/>
                <w:color w:val="4472C4" w:themeColor="accent1"/>
                <w:sz w:val="18"/>
                <w:szCs w:val="18"/>
              </w:rPr>
              <w:t>c) Promote collaboration and knowledge sharing across leads to ensure the plan is comprehensive and practical</w:t>
            </w:r>
          </w:p>
        </w:tc>
        <w:tc>
          <w:tcPr>
            <w:tcW w:w="2595" w:type="dxa"/>
          </w:tcPr>
          <w:p w14:paraId="0C5FC03B" w14:textId="430783A8" w:rsidR="00F40BD4" w:rsidRPr="007E011D" w:rsidRDefault="00217FA0" w:rsidP="00CB7D2E">
            <w:pPr>
              <w:pStyle w:val="NormalWeb"/>
              <w:rPr>
                <w:rFonts w:ascii="Arial" w:hAnsi="Arial" w:cs="Arial"/>
                <w:color w:val="4472C4" w:themeColor="accent1"/>
                <w:sz w:val="18"/>
                <w:szCs w:val="18"/>
              </w:rPr>
            </w:pPr>
            <w:r w:rsidRPr="007E011D">
              <w:rPr>
                <w:rFonts w:ascii="Arial" w:hAnsi="Arial" w:cs="Arial"/>
                <w:color w:val="4472C4" w:themeColor="accent1"/>
                <w:sz w:val="18"/>
                <w:szCs w:val="18"/>
              </w:rPr>
              <w:t>Company has no current crisis management plan</w:t>
            </w:r>
          </w:p>
        </w:tc>
        <w:tc>
          <w:tcPr>
            <w:tcW w:w="1641" w:type="dxa"/>
            <w:shd w:val="clear" w:color="auto" w:fill="FFC000"/>
          </w:tcPr>
          <w:p w14:paraId="245099CC" w14:textId="04570E76" w:rsidR="00F40BD4" w:rsidRPr="007E011D" w:rsidRDefault="00B730F4" w:rsidP="00CB7D2E">
            <w:pPr>
              <w:pStyle w:val="NormalWeb"/>
              <w:rPr>
                <w:rFonts w:ascii="Arial" w:hAnsi="Arial" w:cs="Arial"/>
                <w:color w:val="4472C4" w:themeColor="accent1"/>
                <w:sz w:val="18"/>
                <w:szCs w:val="18"/>
              </w:rPr>
            </w:pPr>
            <w:r w:rsidRPr="007E011D">
              <w:rPr>
                <w:rFonts w:ascii="Arial" w:hAnsi="Arial" w:cs="Arial"/>
                <w:color w:val="4472C4" w:themeColor="accent1"/>
                <w:sz w:val="18"/>
                <w:szCs w:val="18"/>
              </w:rPr>
              <w:t>B</w:t>
            </w:r>
            <w:r w:rsidR="00217FA0" w:rsidRPr="007E011D">
              <w:rPr>
                <w:rFonts w:ascii="Arial" w:hAnsi="Arial" w:cs="Arial"/>
                <w:color w:val="4472C4" w:themeColor="accent1"/>
                <w:sz w:val="18"/>
                <w:szCs w:val="18"/>
              </w:rPr>
              <w:br/>
              <w:t>(</w:t>
            </w:r>
            <w:r w:rsidR="00A81FD0" w:rsidRPr="007E011D">
              <w:rPr>
                <w:rFonts w:ascii="Arial" w:hAnsi="Arial" w:cs="Arial"/>
                <w:color w:val="4472C4" w:themeColor="accent1"/>
                <w:sz w:val="18"/>
                <w:szCs w:val="18"/>
              </w:rPr>
              <w:t xml:space="preserve">No serious previous issues but </w:t>
            </w:r>
            <w:r w:rsidR="00BA1B95" w:rsidRPr="007E011D">
              <w:rPr>
                <w:rFonts w:ascii="Arial" w:hAnsi="Arial" w:cs="Arial"/>
                <w:color w:val="4472C4" w:themeColor="accent1"/>
                <w:sz w:val="18"/>
                <w:szCs w:val="18"/>
              </w:rPr>
              <w:t xml:space="preserve">we </w:t>
            </w:r>
            <w:proofErr w:type="gramStart"/>
            <w:r w:rsidR="00A81FD0" w:rsidRPr="007E011D">
              <w:rPr>
                <w:rFonts w:ascii="Arial" w:hAnsi="Arial" w:cs="Arial"/>
                <w:color w:val="4472C4" w:themeColor="accent1"/>
                <w:sz w:val="18"/>
                <w:szCs w:val="18"/>
              </w:rPr>
              <w:t>have  upcoming</w:t>
            </w:r>
            <w:proofErr w:type="gramEnd"/>
            <w:r w:rsidR="00A81FD0" w:rsidRPr="007E011D">
              <w:rPr>
                <w:rFonts w:ascii="Arial" w:hAnsi="Arial" w:cs="Arial"/>
                <w:color w:val="4472C4" w:themeColor="accent1"/>
                <w:sz w:val="18"/>
                <w:szCs w:val="18"/>
              </w:rPr>
              <w:t xml:space="preserve"> overseas documentary)</w:t>
            </w:r>
          </w:p>
        </w:tc>
        <w:tc>
          <w:tcPr>
            <w:tcW w:w="4678" w:type="dxa"/>
          </w:tcPr>
          <w:p w14:paraId="64A2A0A7" w14:textId="6C68FE4E" w:rsidR="00F40BD4" w:rsidRPr="007E011D" w:rsidRDefault="00BA1B95" w:rsidP="00CB7D2E">
            <w:pPr>
              <w:pStyle w:val="NormalWeb"/>
              <w:rPr>
                <w:rFonts w:ascii="Arial" w:hAnsi="Arial" w:cs="Arial"/>
                <w:color w:val="4472C4" w:themeColor="accent1"/>
                <w:sz w:val="18"/>
                <w:szCs w:val="18"/>
              </w:rPr>
            </w:pPr>
            <w:r w:rsidRPr="007E011D">
              <w:rPr>
                <w:rFonts w:ascii="Arial" w:hAnsi="Arial" w:cs="Arial"/>
                <w:color w:val="4472C4" w:themeColor="accent1"/>
                <w:sz w:val="18"/>
                <w:szCs w:val="18"/>
              </w:rPr>
              <w:t xml:space="preserve">Draft crisis management plan for upcoming overseas production, using MHP </w:t>
            </w:r>
            <w:r w:rsidR="00304E1F" w:rsidRPr="007E011D">
              <w:rPr>
                <w:rFonts w:ascii="Arial" w:hAnsi="Arial" w:cs="Arial"/>
                <w:color w:val="4472C4" w:themeColor="accent1"/>
                <w:sz w:val="18"/>
                <w:szCs w:val="18"/>
              </w:rPr>
              <w:t>g</w:t>
            </w:r>
            <w:r w:rsidRPr="007E011D">
              <w:rPr>
                <w:rFonts w:ascii="Arial" w:hAnsi="Arial" w:cs="Arial"/>
                <w:color w:val="4472C4" w:themeColor="accent1"/>
                <w:sz w:val="18"/>
                <w:szCs w:val="18"/>
              </w:rPr>
              <w:t>uide</w:t>
            </w:r>
            <w:r w:rsidR="00304E1F" w:rsidRPr="007E011D">
              <w:rPr>
                <w:rFonts w:ascii="Arial" w:hAnsi="Arial" w:cs="Arial"/>
                <w:color w:val="4472C4" w:themeColor="accent1"/>
                <w:sz w:val="18"/>
                <w:szCs w:val="18"/>
              </w:rPr>
              <w:t>, and including location’s local emergency service details</w:t>
            </w:r>
            <w:r w:rsidR="007E011D" w:rsidRPr="007E011D">
              <w:rPr>
                <w:rFonts w:ascii="Arial" w:hAnsi="Arial" w:cs="Arial"/>
                <w:color w:val="4472C4" w:themeColor="accent1"/>
                <w:sz w:val="18"/>
                <w:szCs w:val="18"/>
              </w:rPr>
              <w:t>.</w:t>
            </w:r>
            <w:r w:rsidR="007E011D" w:rsidRPr="007E011D">
              <w:rPr>
                <w:rFonts w:ascii="Arial" w:hAnsi="Arial" w:cs="Arial"/>
                <w:color w:val="4472C4" w:themeColor="accent1"/>
                <w:sz w:val="18"/>
                <w:szCs w:val="18"/>
              </w:rPr>
              <w:br/>
              <w:t xml:space="preserve">Treat as pilot and update following shoot.  </w:t>
            </w:r>
            <w:r w:rsidRPr="007E011D">
              <w:rPr>
                <w:rFonts w:ascii="Arial" w:hAnsi="Arial" w:cs="Arial"/>
                <w:color w:val="4472C4" w:themeColor="accent1"/>
                <w:sz w:val="18"/>
                <w:szCs w:val="18"/>
              </w:rPr>
              <w:t xml:space="preserve"> </w:t>
            </w:r>
          </w:p>
        </w:tc>
        <w:tc>
          <w:tcPr>
            <w:tcW w:w="2102" w:type="dxa"/>
          </w:tcPr>
          <w:p w14:paraId="4DFA06BA" w14:textId="24681AE1" w:rsidR="00F40BD4" w:rsidRPr="007E011D" w:rsidRDefault="00304E1F" w:rsidP="00E65803">
            <w:pPr>
              <w:pStyle w:val="NormalWeb"/>
              <w:rPr>
                <w:rFonts w:ascii="Arial" w:hAnsi="Arial" w:cs="Arial"/>
                <w:color w:val="4472C4" w:themeColor="accent1"/>
                <w:sz w:val="18"/>
                <w:szCs w:val="18"/>
              </w:rPr>
            </w:pPr>
            <w:r w:rsidRPr="007E011D">
              <w:rPr>
                <w:rFonts w:ascii="Arial" w:hAnsi="Arial" w:cs="Arial"/>
                <w:color w:val="4472C4" w:themeColor="accent1"/>
                <w:sz w:val="18"/>
                <w:szCs w:val="18"/>
              </w:rPr>
              <w:t>Jack</w:t>
            </w:r>
          </w:p>
        </w:tc>
        <w:tc>
          <w:tcPr>
            <w:tcW w:w="1441" w:type="dxa"/>
          </w:tcPr>
          <w:p w14:paraId="0BE0E22B" w14:textId="2BBAAD96" w:rsidR="00F40BD4" w:rsidRPr="007E011D" w:rsidRDefault="00304E1F" w:rsidP="00E65803">
            <w:pPr>
              <w:pStyle w:val="NormalWeb"/>
              <w:rPr>
                <w:rFonts w:ascii="Arial" w:hAnsi="Arial" w:cs="Arial"/>
                <w:color w:val="4472C4" w:themeColor="accent1"/>
                <w:sz w:val="18"/>
                <w:szCs w:val="18"/>
              </w:rPr>
            </w:pPr>
            <w:r w:rsidRPr="007E011D">
              <w:rPr>
                <w:rFonts w:ascii="Arial" w:hAnsi="Arial" w:cs="Arial"/>
                <w:color w:val="4472C4" w:themeColor="accent1"/>
                <w:sz w:val="18"/>
                <w:szCs w:val="18"/>
              </w:rPr>
              <w:t>10 May</w:t>
            </w:r>
          </w:p>
        </w:tc>
        <w:tc>
          <w:tcPr>
            <w:tcW w:w="1701" w:type="dxa"/>
          </w:tcPr>
          <w:p w14:paraId="4D5141DE" w14:textId="77777777" w:rsidR="00F40BD4" w:rsidRPr="00204E71" w:rsidRDefault="00F40BD4" w:rsidP="00E65803">
            <w:pPr>
              <w:pStyle w:val="NormalWeb"/>
              <w:rPr>
                <w:rFonts w:ascii="Arial" w:hAnsi="Arial" w:cs="Arial"/>
                <w:color w:val="000000"/>
                <w:sz w:val="22"/>
                <w:szCs w:val="22"/>
              </w:rPr>
            </w:pPr>
          </w:p>
        </w:tc>
        <w:tc>
          <w:tcPr>
            <w:tcW w:w="4488" w:type="dxa"/>
          </w:tcPr>
          <w:p w14:paraId="4158CEF8" w14:textId="77777777" w:rsidR="00F40BD4" w:rsidRPr="00204E71" w:rsidRDefault="00F40BD4" w:rsidP="00E65803">
            <w:pPr>
              <w:pStyle w:val="NormalWeb"/>
              <w:rPr>
                <w:rFonts w:ascii="Arial" w:hAnsi="Arial" w:cs="Arial"/>
                <w:color w:val="000000"/>
                <w:sz w:val="22"/>
                <w:szCs w:val="22"/>
              </w:rPr>
            </w:pPr>
          </w:p>
        </w:tc>
      </w:tr>
      <w:tr w:rsidR="00F40BD4" w:rsidRPr="003264EF" w14:paraId="321EC452" w14:textId="77777777" w:rsidTr="00097286">
        <w:trPr>
          <w:trHeight w:val="1361"/>
        </w:trPr>
        <w:tc>
          <w:tcPr>
            <w:tcW w:w="2847" w:type="dxa"/>
          </w:tcPr>
          <w:p w14:paraId="2CEB01C3" w14:textId="77777777" w:rsidR="00F40BD4" w:rsidRPr="003264EF" w:rsidRDefault="00F40BD4" w:rsidP="00E65803">
            <w:pPr>
              <w:pStyle w:val="NormalWeb"/>
              <w:rPr>
                <w:rFonts w:ascii="Arial" w:hAnsi="Arial" w:cs="Arial"/>
                <w:color w:val="000000"/>
                <w:sz w:val="22"/>
                <w:szCs w:val="22"/>
              </w:rPr>
            </w:pPr>
          </w:p>
        </w:tc>
        <w:tc>
          <w:tcPr>
            <w:tcW w:w="2595" w:type="dxa"/>
          </w:tcPr>
          <w:p w14:paraId="59041C29" w14:textId="77777777" w:rsidR="00F40BD4" w:rsidRPr="00A81FD0" w:rsidRDefault="00F40BD4" w:rsidP="00E65803">
            <w:pPr>
              <w:pStyle w:val="NormalWeb"/>
              <w:rPr>
                <w:rFonts w:ascii="Arial" w:hAnsi="Arial" w:cs="Arial"/>
                <w:color w:val="4472C4" w:themeColor="accent1"/>
                <w:sz w:val="20"/>
                <w:szCs w:val="20"/>
              </w:rPr>
            </w:pPr>
          </w:p>
        </w:tc>
        <w:tc>
          <w:tcPr>
            <w:tcW w:w="1641" w:type="dxa"/>
          </w:tcPr>
          <w:p w14:paraId="605948EF" w14:textId="77777777" w:rsidR="00F40BD4" w:rsidRPr="003264EF" w:rsidRDefault="00F40BD4" w:rsidP="00E65803">
            <w:pPr>
              <w:pStyle w:val="NormalWeb"/>
              <w:rPr>
                <w:rFonts w:ascii="Arial" w:hAnsi="Arial" w:cs="Arial"/>
                <w:color w:val="000000"/>
                <w:sz w:val="22"/>
                <w:szCs w:val="22"/>
              </w:rPr>
            </w:pPr>
          </w:p>
        </w:tc>
        <w:tc>
          <w:tcPr>
            <w:tcW w:w="4678" w:type="dxa"/>
          </w:tcPr>
          <w:p w14:paraId="4EAF66B0" w14:textId="0E1F42FB" w:rsidR="00F40BD4" w:rsidRPr="003264EF" w:rsidRDefault="00F40BD4" w:rsidP="00E65803">
            <w:pPr>
              <w:pStyle w:val="NormalWeb"/>
              <w:rPr>
                <w:rFonts w:ascii="Arial" w:hAnsi="Arial" w:cs="Arial"/>
                <w:color w:val="000000"/>
                <w:sz w:val="22"/>
                <w:szCs w:val="22"/>
              </w:rPr>
            </w:pPr>
          </w:p>
        </w:tc>
        <w:tc>
          <w:tcPr>
            <w:tcW w:w="2102" w:type="dxa"/>
          </w:tcPr>
          <w:p w14:paraId="3A034767" w14:textId="77777777" w:rsidR="00F40BD4" w:rsidRPr="003264EF" w:rsidRDefault="00F40BD4" w:rsidP="00E65803">
            <w:pPr>
              <w:pStyle w:val="NormalWeb"/>
              <w:rPr>
                <w:rFonts w:ascii="Arial" w:hAnsi="Arial" w:cs="Arial"/>
                <w:color w:val="000000"/>
                <w:sz w:val="22"/>
                <w:szCs w:val="22"/>
              </w:rPr>
            </w:pPr>
          </w:p>
        </w:tc>
        <w:tc>
          <w:tcPr>
            <w:tcW w:w="1441" w:type="dxa"/>
          </w:tcPr>
          <w:p w14:paraId="2AD70F9D" w14:textId="77777777" w:rsidR="00F40BD4" w:rsidRPr="003264EF" w:rsidRDefault="00F40BD4" w:rsidP="00E65803">
            <w:pPr>
              <w:pStyle w:val="NormalWeb"/>
              <w:rPr>
                <w:rFonts w:ascii="Arial" w:hAnsi="Arial" w:cs="Arial"/>
                <w:color w:val="000000"/>
                <w:sz w:val="22"/>
                <w:szCs w:val="22"/>
              </w:rPr>
            </w:pPr>
          </w:p>
        </w:tc>
        <w:tc>
          <w:tcPr>
            <w:tcW w:w="1701" w:type="dxa"/>
          </w:tcPr>
          <w:p w14:paraId="177EC1AB" w14:textId="77777777" w:rsidR="00F40BD4" w:rsidRPr="003264EF" w:rsidRDefault="00F40BD4" w:rsidP="00E65803">
            <w:pPr>
              <w:pStyle w:val="NormalWeb"/>
              <w:rPr>
                <w:rFonts w:ascii="Arial" w:hAnsi="Arial" w:cs="Arial"/>
                <w:color w:val="000000"/>
                <w:sz w:val="22"/>
                <w:szCs w:val="22"/>
              </w:rPr>
            </w:pPr>
          </w:p>
        </w:tc>
        <w:tc>
          <w:tcPr>
            <w:tcW w:w="4488" w:type="dxa"/>
          </w:tcPr>
          <w:p w14:paraId="74D88978" w14:textId="77777777" w:rsidR="00F40BD4" w:rsidRPr="003264EF" w:rsidRDefault="00F40BD4" w:rsidP="00E65803">
            <w:pPr>
              <w:pStyle w:val="NormalWeb"/>
              <w:rPr>
                <w:rFonts w:ascii="Arial" w:hAnsi="Arial" w:cs="Arial"/>
                <w:color w:val="000000"/>
                <w:sz w:val="22"/>
                <w:szCs w:val="22"/>
              </w:rPr>
            </w:pPr>
          </w:p>
        </w:tc>
      </w:tr>
      <w:tr w:rsidR="00F40BD4" w:rsidRPr="003264EF" w14:paraId="36C8866F" w14:textId="77777777" w:rsidTr="00097286">
        <w:trPr>
          <w:trHeight w:val="1361"/>
        </w:trPr>
        <w:tc>
          <w:tcPr>
            <w:tcW w:w="2847" w:type="dxa"/>
          </w:tcPr>
          <w:p w14:paraId="7777B9A5" w14:textId="77777777" w:rsidR="00F40BD4" w:rsidRPr="003264EF" w:rsidRDefault="00F40BD4" w:rsidP="00E65803">
            <w:pPr>
              <w:pStyle w:val="NormalWeb"/>
              <w:rPr>
                <w:rFonts w:ascii="Arial" w:hAnsi="Arial" w:cs="Arial"/>
                <w:color w:val="000000"/>
                <w:sz w:val="22"/>
                <w:szCs w:val="22"/>
              </w:rPr>
            </w:pPr>
          </w:p>
        </w:tc>
        <w:tc>
          <w:tcPr>
            <w:tcW w:w="2595" w:type="dxa"/>
          </w:tcPr>
          <w:p w14:paraId="15109DD4" w14:textId="77777777" w:rsidR="00F40BD4" w:rsidRPr="003264EF" w:rsidRDefault="00F40BD4" w:rsidP="00E65803">
            <w:pPr>
              <w:pStyle w:val="NormalWeb"/>
              <w:rPr>
                <w:rFonts w:ascii="Arial" w:hAnsi="Arial" w:cs="Arial"/>
                <w:color w:val="000000"/>
                <w:sz w:val="22"/>
                <w:szCs w:val="22"/>
              </w:rPr>
            </w:pPr>
          </w:p>
        </w:tc>
        <w:tc>
          <w:tcPr>
            <w:tcW w:w="1641" w:type="dxa"/>
          </w:tcPr>
          <w:p w14:paraId="1F70E830" w14:textId="77777777" w:rsidR="00F40BD4" w:rsidRPr="003264EF" w:rsidRDefault="00F40BD4" w:rsidP="00E65803">
            <w:pPr>
              <w:pStyle w:val="NormalWeb"/>
              <w:rPr>
                <w:rFonts w:ascii="Arial" w:hAnsi="Arial" w:cs="Arial"/>
                <w:color w:val="000000"/>
                <w:sz w:val="22"/>
                <w:szCs w:val="22"/>
              </w:rPr>
            </w:pPr>
          </w:p>
        </w:tc>
        <w:tc>
          <w:tcPr>
            <w:tcW w:w="4678" w:type="dxa"/>
          </w:tcPr>
          <w:p w14:paraId="4719ECE5" w14:textId="23AF843D" w:rsidR="00F40BD4" w:rsidRPr="003264EF" w:rsidRDefault="00F40BD4" w:rsidP="00E65803">
            <w:pPr>
              <w:pStyle w:val="NormalWeb"/>
              <w:rPr>
                <w:rFonts w:ascii="Arial" w:hAnsi="Arial" w:cs="Arial"/>
                <w:color w:val="000000"/>
                <w:sz w:val="22"/>
                <w:szCs w:val="22"/>
              </w:rPr>
            </w:pPr>
          </w:p>
        </w:tc>
        <w:tc>
          <w:tcPr>
            <w:tcW w:w="2102" w:type="dxa"/>
          </w:tcPr>
          <w:p w14:paraId="48A1F411" w14:textId="77777777" w:rsidR="00F40BD4" w:rsidRPr="003264EF" w:rsidRDefault="00F40BD4" w:rsidP="00E65803">
            <w:pPr>
              <w:pStyle w:val="NormalWeb"/>
              <w:rPr>
                <w:rFonts w:ascii="Arial" w:hAnsi="Arial" w:cs="Arial"/>
                <w:color w:val="000000"/>
                <w:sz w:val="22"/>
                <w:szCs w:val="22"/>
              </w:rPr>
            </w:pPr>
          </w:p>
        </w:tc>
        <w:tc>
          <w:tcPr>
            <w:tcW w:w="1441" w:type="dxa"/>
          </w:tcPr>
          <w:p w14:paraId="081D1914" w14:textId="77777777" w:rsidR="00F40BD4" w:rsidRPr="003264EF" w:rsidRDefault="00F40BD4" w:rsidP="00E65803">
            <w:pPr>
              <w:pStyle w:val="NormalWeb"/>
              <w:rPr>
                <w:rFonts w:ascii="Arial" w:hAnsi="Arial" w:cs="Arial"/>
                <w:color w:val="000000"/>
                <w:sz w:val="22"/>
                <w:szCs w:val="22"/>
              </w:rPr>
            </w:pPr>
          </w:p>
        </w:tc>
        <w:tc>
          <w:tcPr>
            <w:tcW w:w="1701" w:type="dxa"/>
          </w:tcPr>
          <w:p w14:paraId="5F57D321" w14:textId="77777777" w:rsidR="00F40BD4" w:rsidRPr="003264EF" w:rsidRDefault="00F40BD4" w:rsidP="00E65803">
            <w:pPr>
              <w:pStyle w:val="NormalWeb"/>
              <w:rPr>
                <w:rFonts w:ascii="Arial" w:hAnsi="Arial" w:cs="Arial"/>
                <w:color w:val="000000"/>
                <w:sz w:val="22"/>
                <w:szCs w:val="22"/>
              </w:rPr>
            </w:pPr>
          </w:p>
        </w:tc>
        <w:tc>
          <w:tcPr>
            <w:tcW w:w="4488" w:type="dxa"/>
          </w:tcPr>
          <w:p w14:paraId="474B820A" w14:textId="77777777" w:rsidR="00F40BD4" w:rsidRPr="003264EF" w:rsidRDefault="00F40BD4" w:rsidP="00E65803">
            <w:pPr>
              <w:pStyle w:val="NormalWeb"/>
              <w:rPr>
                <w:rFonts w:ascii="Arial" w:hAnsi="Arial" w:cs="Arial"/>
                <w:color w:val="000000"/>
                <w:sz w:val="22"/>
                <w:szCs w:val="22"/>
              </w:rPr>
            </w:pPr>
          </w:p>
        </w:tc>
      </w:tr>
    </w:tbl>
    <w:p w14:paraId="143BE917" w14:textId="5CB38050" w:rsidR="00D33727" w:rsidRPr="003C0076" w:rsidRDefault="003F6DF8" w:rsidP="00E65803">
      <w:pPr>
        <w:pStyle w:val="NormalWeb"/>
        <w:rPr>
          <w:rFonts w:ascii="Arial" w:hAnsi="Arial" w:cs="Arial"/>
          <w:color w:val="000000"/>
          <w:sz w:val="30"/>
          <w:szCs w:val="30"/>
        </w:rPr>
      </w:pPr>
      <w:r>
        <w:rPr>
          <w:rFonts w:ascii="Arial" w:hAnsi="Arial" w:cs="Arial"/>
          <w:b/>
          <w:color w:val="000000" w:themeColor="text1"/>
          <w:sz w:val="30"/>
          <w:szCs w:val="30"/>
          <w:u w:val="single"/>
        </w:rPr>
        <w:br/>
      </w:r>
      <w:r>
        <w:rPr>
          <w:rFonts w:ascii="Arial" w:hAnsi="Arial" w:cs="Arial"/>
          <w:b/>
          <w:color w:val="000000" w:themeColor="text1"/>
          <w:sz w:val="30"/>
          <w:szCs w:val="30"/>
          <w:u w:val="single"/>
        </w:rPr>
        <w:br/>
      </w:r>
      <w:r w:rsidR="004A4E85" w:rsidRPr="00A92AAB">
        <w:rPr>
          <w:rFonts w:ascii="Arial" w:hAnsi="Arial" w:cs="Arial"/>
          <w:b/>
          <w:color w:val="000000" w:themeColor="text1"/>
          <w:sz w:val="30"/>
          <w:szCs w:val="30"/>
          <w:u w:val="single"/>
        </w:rPr>
        <w:t>Work area</w:t>
      </w:r>
      <w:r w:rsidR="00AC24CD" w:rsidRPr="00A92AAB">
        <w:rPr>
          <w:rFonts w:ascii="Arial" w:hAnsi="Arial" w:cs="Arial"/>
          <w:b/>
          <w:color w:val="000000" w:themeColor="text1"/>
          <w:sz w:val="30"/>
          <w:szCs w:val="30"/>
          <w:u w:val="single"/>
        </w:rPr>
        <w:t>:</w:t>
      </w:r>
      <w:r w:rsidR="00D33727" w:rsidRPr="00EE2BE6">
        <w:rPr>
          <w:rFonts w:ascii="Arial" w:hAnsi="Arial" w:cs="Arial"/>
          <w:b/>
          <w:bCs/>
          <w:color w:val="000000"/>
          <w:sz w:val="30"/>
          <w:szCs w:val="30"/>
        </w:rPr>
        <w:t xml:space="preserve"> </w:t>
      </w:r>
      <w:r w:rsidR="00AC24CD">
        <w:rPr>
          <w:rFonts w:ascii="Arial" w:hAnsi="Arial" w:cs="Arial"/>
          <w:b/>
          <w:bCs/>
          <w:color w:val="000000"/>
          <w:sz w:val="30"/>
          <w:szCs w:val="30"/>
        </w:rPr>
        <w:t xml:space="preserve">Standard </w:t>
      </w:r>
      <w:r w:rsidR="00D33727" w:rsidRPr="00EE2BE6">
        <w:rPr>
          <w:rFonts w:ascii="Arial" w:hAnsi="Arial" w:cs="Arial"/>
          <w:b/>
          <w:bCs/>
          <w:color w:val="000000"/>
          <w:sz w:val="30"/>
          <w:szCs w:val="30"/>
        </w:rPr>
        <w:t xml:space="preserve">2: </w:t>
      </w:r>
      <w:r w:rsidR="00836920" w:rsidRPr="00EE2BE6">
        <w:rPr>
          <w:rFonts w:ascii="Arial" w:hAnsi="Arial" w:cs="Arial"/>
          <w:b/>
          <w:bCs/>
          <w:color w:val="000000"/>
          <w:sz w:val="30"/>
          <w:szCs w:val="30"/>
        </w:rPr>
        <w:t>Relationships</w:t>
      </w:r>
      <w:r w:rsidR="0018110C">
        <w:rPr>
          <w:rFonts w:ascii="Arial" w:hAnsi="Arial" w:cs="Arial"/>
          <w:b/>
          <w:bCs/>
          <w:color w:val="000000"/>
          <w:sz w:val="30"/>
          <w:szCs w:val="30"/>
        </w:rPr>
        <w:t xml:space="preserve"> on productions</w:t>
      </w:r>
      <w:r w:rsidR="003C0076">
        <w:rPr>
          <w:rFonts w:ascii="Arial" w:hAnsi="Arial" w:cs="Arial"/>
          <w:b/>
          <w:bCs/>
          <w:color w:val="000000"/>
          <w:sz w:val="30"/>
          <w:szCs w:val="30"/>
        </w:rPr>
        <w:t xml:space="preserve">: </w:t>
      </w:r>
      <w:r w:rsidR="003C0076" w:rsidRPr="003C0076">
        <w:rPr>
          <w:rFonts w:ascii="Arial" w:hAnsi="Arial" w:cs="Arial"/>
          <w:color w:val="000000"/>
          <w:sz w:val="30"/>
          <w:szCs w:val="30"/>
        </w:rPr>
        <w:t>There are effective policies and processes in place to deal with bullying and harassment, and conflicts</w:t>
      </w:r>
      <w:r w:rsidR="00836920" w:rsidRPr="003C0076">
        <w:rPr>
          <w:rFonts w:ascii="Arial" w:hAnsi="Arial" w:cs="Arial"/>
          <w:color w:val="000000"/>
          <w:sz w:val="30"/>
          <w:szCs w:val="30"/>
        </w:rPr>
        <w:t xml:space="preserve"> </w:t>
      </w:r>
    </w:p>
    <w:p w14:paraId="1A063246" w14:textId="51298CCF" w:rsidR="00836920" w:rsidRPr="003264EF" w:rsidRDefault="00D33727" w:rsidP="00E65803">
      <w:pPr>
        <w:pStyle w:val="NormalWeb"/>
        <w:rPr>
          <w:rFonts w:ascii="Arial" w:hAnsi="Arial" w:cs="Arial"/>
          <w:b/>
          <w:bCs/>
          <w:color w:val="000000"/>
          <w:sz w:val="22"/>
          <w:szCs w:val="22"/>
        </w:rPr>
      </w:pPr>
      <w:r>
        <w:rPr>
          <w:rFonts w:ascii="Arial" w:hAnsi="Arial" w:cs="Arial"/>
          <w:color w:val="000000"/>
          <w:sz w:val="22"/>
          <w:szCs w:val="22"/>
        </w:rPr>
        <w:t>I</w:t>
      </w:r>
      <w:r w:rsidR="00836920" w:rsidRPr="003264EF">
        <w:rPr>
          <w:rFonts w:ascii="Arial" w:hAnsi="Arial" w:cs="Arial"/>
          <w:color w:val="000000"/>
          <w:sz w:val="22"/>
          <w:szCs w:val="22"/>
        </w:rPr>
        <w:t>nclud</w:t>
      </w:r>
      <w:r>
        <w:rPr>
          <w:rFonts w:ascii="Arial" w:hAnsi="Arial" w:cs="Arial"/>
          <w:color w:val="000000"/>
          <w:sz w:val="22"/>
          <w:szCs w:val="22"/>
        </w:rPr>
        <w:t>e</w:t>
      </w:r>
      <w:r w:rsidR="009D44C1">
        <w:rPr>
          <w:rFonts w:ascii="Arial" w:hAnsi="Arial" w:cs="Arial"/>
          <w:color w:val="000000"/>
          <w:sz w:val="22"/>
          <w:szCs w:val="22"/>
        </w:rPr>
        <w:t xml:space="preserve">s </w:t>
      </w:r>
      <w:r w:rsidR="003C0076">
        <w:rPr>
          <w:rFonts w:ascii="Arial" w:hAnsi="Arial" w:cs="Arial"/>
          <w:color w:val="000000"/>
          <w:sz w:val="22"/>
          <w:szCs w:val="22"/>
        </w:rPr>
        <w:t>cover</w:t>
      </w:r>
      <w:r w:rsidR="000A6072">
        <w:rPr>
          <w:rFonts w:ascii="Arial" w:hAnsi="Arial" w:cs="Arial"/>
          <w:color w:val="000000"/>
          <w:sz w:val="22"/>
          <w:szCs w:val="22"/>
        </w:rPr>
        <w:t xml:space="preserve"> areas</w:t>
      </w:r>
      <w:r w:rsidR="00836920" w:rsidRPr="003264EF">
        <w:rPr>
          <w:rFonts w:ascii="Arial" w:hAnsi="Arial" w:cs="Arial"/>
          <w:color w:val="000000"/>
          <w:sz w:val="22"/>
          <w:szCs w:val="22"/>
        </w:rPr>
        <w:t xml:space="preserve"> such as:</w:t>
      </w:r>
    </w:p>
    <w:p w14:paraId="44AE88F3" w14:textId="3575FB35" w:rsidR="00836920" w:rsidRPr="003264EF" w:rsidRDefault="005A1169" w:rsidP="00836920">
      <w:pPr>
        <w:pStyle w:val="NormalWeb"/>
        <w:numPr>
          <w:ilvl w:val="0"/>
          <w:numId w:val="3"/>
        </w:numPr>
        <w:rPr>
          <w:rFonts w:ascii="Arial" w:hAnsi="Arial" w:cs="Arial"/>
          <w:color w:val="000000"/>
          <w:sz w:val="22"/>
          <w:szCs w:val="22"/>
        </w:rPr>
      </w:pPr>
      <w:r>
        <w:rPr>
          <w:rFonts w:ascii="Arial" w:hAnsi="Arial" w:cs="Arial"/>
          <w:color w:val="000000"/>
          <w:sz w:val="22"/>
          <w:szCs w:val="22"/>
        </w:rPr>
        <w:t>Leading on anti-b</w:t>
      </w:r>
      <w:r w:rsidR="00836920" w:rsidRPr="003264EF">
        <w:rPr>
          <w:rFonts w:ascii="Arial" w:hAnsi="Arial" w:cs="Arial"/>
          <w:color w:val="000000"/>
          <w:sz w:val="22"/>
          <w:szCs w:val="22"/>
        </w:rPr>
        <w:t>ullying and harassment</w:t>
      </w:r>
    </w:p>
    <w:p w14:paraId="40ABB35B" w14:textId="3596CA4F"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Conflict</w:t>
      </w:r>
      <w:r w:rsidR="00B64E03">
        <w:rPr>
          <w:rFonts w:ascii="Arial" w:hAnsi="Arial" w:cs="Arial"/>
          <w:color w:val="000000"/>
          <w:sz w:val="22"/>
          <w:szCs w:val="22"/>
        </w:rPr>
        <w:t xml:space="preserve"> resolution</w:t>
      </w:r>
      <w:r w:rsidR="005A1169">
        <w:rPr>
          <w:rFonts w:ascii="Arial" w:hAnsi="Arial" w:cs="Arial"/>
          <w:color w:val="000000"/>
          <w:sz w:val="22"/>
          <w:szCs w:val="22"/>
        </w:rPr>
        <w:t xml:space="preserve"> planning</w:t>
      </w:r>
    </w:p>
    <w:p w14:paraId="79B6EE0B" w14:textId="1FDD5441" w:rsidR="00836920" w:rsidRPr="003264EF" w:rsidRDefault="00BF7B4B" w:rsidP="00836920">
      <w:pPr>
        <w:pStyle w:val="NormalWeb"/>
        <w:numPr>
          <w:ilvl w:val="0"/>
          <w:numId w:val="3"/>
        </w:numPr>
        <w:rPr>
          <w:rFonts w:ascii="Arial" w:hAnsi="Arial" w:cs="Arial"/>
          <w:color w:val="000000"/>
          <w:sz w:val="22"/>
          <w:szCs w:val="22"/>
        </w:rPr>
      </w:pPr>
      <w:r>
        <w:rPr>
          <w:rFonts w:ascii="Arial" w:hAnsi="Arial" w:cs="Arial"/>
          <w:color w:val="000000"/>
          <w:sz w:val="22"/>
          <w:szCs w:val="22"/>
        </w:rPr>
        <w:t>Supporting diversity, equity and inclusion (DEI), including reasonable adjustments</w:t>
      </w:r>
    </w:p>
    <w:tbl>
      <w:tblPr>
        <w:tblStyle w:val="TableGrid"/>
        <w:tblW w:w="21493" w:type="dxa"/>
        <w:tblLayout w:type="fixed"/>
        <w:tblLook w:val="04A0" w:firstRow="1" w:lastRow="0" w:firstColumn="1" w:lastColumn="0" w:noHBand="0" w:noVBand="1"/>
      </w:tblPr>
      <w:tblGrid>
        <w:gridCol w:w="2847"/>
        <w:gridCol w:w="2595"/>
        <w:gridCol w:w="1641"/>
        <w:gridCol w:w="3997"/>
        <w:gridCol w:w="2783"/>
        <w:gridCol w:w="1441"/>
        <w:gridCol w:w="1701"/>
        <w:gridCol w:w="4488"/>
      </w:tblGrid>
      <w:tr w:rsidR="003F6DF8" w:rsidRPr="003264EF" w14:paraId="4282CC4C" w14:textId="77777777" w:rsidTr="00AE545C">
        <w:trPr>
          <w:trHeight w:val="731"/>
        </w:trPr>
        <w:tc>
          <w:tcPr>
            <w:tcW w:w="2847" w:type="dxa"/>
            <w:shd w:val="clear" w:color="auto" w:fill="D9D9D9" w:themeFill="background1" w:themeFillShade="D9"/>
          </w:tcPr>
          <w:p w14:paraId="611B024F"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 xml:space="preserve">MHP assessment tool action </w:t>
            </w:r>
            <w:r w:rsidRPr="00BC7B83">
              <w:rPr>
                <w:rFonts w:ascii="Arial" w:hAnsi="Arial" w:cs="Arial"/>
                <w:b/>
                <w:bCs/>
                <w:color w:val="000000"/>
                <w:sz w:val="22"/>
                <w:szCs w:val="22"/>
              </w:rPr>
              <w:br/>
            </w:r>
          </w:p>
        </w:tc>
        <w:tc>
          <w:tcPr>
            <w:tcW w:w="2595" w:type="dxa"/>
            <w:shd w:val="clear" w:color="auto" w:fill="D9D9D9" w:themeFill="background1" w:themeFillShade="D9"/>
          </w:tcPr>
          <w:p w14:paraId="64348C8E"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Production issue</w:t>
            </w:r>
            <w:r>
              <w:rPr>
                <w:rFonts w:ascii="Arial" w:hAnsi="Arial" w:cs="Arial"/>
                <w:b/>
                <w:bCs/>
                <w:color w:val="000000"/>
                <w:sz w:val="22"/>
                <w:szCs w:val="22"/>
              </w:rPr>
              <w:t xml:space="preserve"> or need</w:t>
            </w:r>
          </w:p>
        </w:tc>
        <w:tc>
          <w:tcPr>
            <w:tcW w:w="1641" w:type="dxa"/>
            <w:shd w:val="clear" w:color="auto" w:fill="D9D9D9" w:themeFill="background1" w:themeFillShade="D9"/>
          </w:tcPr>
          <w:p w14:paraId="4F010717"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Initial</w:t>
            </w:r>
            <w:r w:rsidRPr="00BC7B83">
              <w:rPr>
                <w:rFonts w:ascii="Arial" w:hAnsi="Arial" w:cs="Arial"/>
                <w:b/>
                <w:bCs/>
                <w:color w:val="000000"/>
                <w:sz w:val="22"/>
                <w:szCs w:val="22"/>
              </w:rPr>
              <w:t xml:space="preserve"> risk level</w:t>
            </w:r>
          </w:p>
        </w:tc>
        <w:tc>
          <w:tcPr>
            <w:tcW w:w="3997" w:type="dxa"/>
            <w:shd w:val="clear" w:color="auto" w:fill="D9D9D9" w:themeFill="background1" w:themeFillShade="D9"/>
          </w:tcPr>
          <w:p w14:paraId="7579DF95"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Your specific action</w:t>
            </w:r>
          </w:p>
        </w:tc>
        <w:tc>
          <w:tcPr>
            <w:tcW w:w="2783" w:type="dxa"/>
            <w:shd w:val="clear" w:color="auto" w:fill="D9D9D9" w:themeFill="background1" w:themeFillShade="D9"/>
          </w:tcPr>
          <w:p w14:paraId="5F835C5A"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Action assigned to</w:t>
            </w:r>
          </w:p>
        </w:tc>
        <w:tc>
          <w:tcPr>
            <w:tcW w:w="1441" w:type="dxa"/>
            <w:shd w:val="clear" w:color="auto" w:fill="D9D9D9" w:themeFill="background1" w:themeFillShade="D9"/>
          </w:tcPr>
          <w:p w14:paraId="4D7AC109"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Date due and done</w:t>
            </w:r>
          </w:p>
        </w:tc>
        <w:tc>
          <w:tcPr>
            <w:tcW w:w="1701" w:type="dxa"/>
            <w:shd w:val="clear" w:color="auto" w:fill="D9D9D9" w:themeFill="background1" w:themeFillShade="D9"/>
          </w:tcPr>
          <w:p w14:paraId="794C5606"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Updated risk level</w:t>
            </w:r>
          </w:p>
        </w:tc>
        <w:tc>
          <w:tcPr>
            <w:tcW w:w="4488" w:type="dxa"/>
            <w:shd w:val="clear" w:color="auto" w:fill="D9D9D9" w:themeFill="background1" w:themeFillShade="D9"/>
          </w:tcPr>
          <w:p w14:paraId="008D29A2"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Notes</w:t>
            </w:r>
          </w:p>
        </w:tc>
      </w:tr>
      <w:tr w:rsidR="003F6DF8" w:rsidRPr="003264EF" w14:paraId="7084B92B" w14:textId="77777777" w:rsidTr="00AE545C">
        <w:trPr>
          <w:trHeight w:val="851"/>
        </w:trPr>
        <w:tc>
          <w:tcPr>
            <w:tcW w:w="2847" w:type="dxa"/>
            <w:shd w:val="clear" w:color="auto" w:fill="F2F2F2" w:themeFill="background1" w:themeFillShade="F2"/>
          </w:tcPr>
          <w:p w14:paraId="2EE44C0A"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Action from MHP assessment tool</w:t>
            </w:r>
          </w:p>
        </w:tc>
        <w:tc>
          <w:tcPr>
            <w:tcW w:w="2595" w:type="dxa"/>
            <w:shd w:val="clear" w:color="auto" w:fill="F2F2F2" w:themeFill="background1" w:themeFillShade="F2"/>
          </w:tcPr>
          <w:p w14:paraId="0745E511"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What mental risk or need should be addressed?</w:t>
            </w:r>
            <w:r>
              <w:rPr>
                <w:rFonts w:ascii="Arial" w:hAnsi="Arial" w:cs="Arial"/>
                <w:color w:val="000000"/>
                <w:sz w:val="22"/>
                <w:szCs w:val="22"/>
              </w:rPr>
              <w:br/>
            </w:r>
          </w:p>
        </w:tc>
        <w:tc>
          <w:tcPr>
            <w:tcW w:w="1641" w:type="dxa"/>
            <w:shd w:val="clear" w:color="auto" w:fill="F2F2F2" w:themeFill="background1" w:themeFillShade="F2"/>
          </w:tcPr>
          <w:p w14:paraId="1F7170F4"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Assign a risk level for the issue or need </w:t>
            </w:r>
          </w:p>
        </w:tc>
        <w:tc>
          <w:tcPr>
            <w:tcW w:w="3997" w:type="dxa"/>
            <w:shd w:val="clear" w:color="auto" w:fill="F2F2F2" w:themeFill="background1" w:themeFillShade="F2"/>
          </w:tcPr>
          <w:p w14:paraId="5E0707D2"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Specific action to: </w:t>
            </w:r>
            <w:r>
              <w:rPr>
                <w:rFonts w:ascii="Arial" w:hAnsi="Arial" w:cs="Arial"/>
                <w:color w:val="000000"/>
                <w:sz w:val="22"/>
                <w:szCs w:val="22"/>
              </w:rPr>
              <w:br/>
              <w:t xml:space="preserve">control or mitigate a risk; </w:t>
            </w:r>
            <w:r>
              <w:rPr>
                <w:rFonts w:ascii="Arial" w:hAnsi="Arial" w:cs="Arial"/>
                <w:color w:val="000000"/>
                <w:sz w:val="22"/>
                <w:szCs w:val="22"/>
              </w:rPr>
              <w:br/>
              <w:t>or, support a need</w:t>
            </w:r>
          </w:p>
        </w:tc>
        <w:tc>
          <w:tcPr>
            <w:tcW w:w="2783" w:type="dxa"/>
            <w:shd w:val="clear" w:color="auto" w:fill="F2F2F2" w:themeFill="background1" w:themeFillShade="F2"/>
          </w:tcPr>
          <w:p w14:paraId="4EC3F28F"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Who is/are responsible for action delivery? </w:t>
            </w:r>
          </w:p>
        </w:tc>
        <w:tc>
          <w:tcPr>
            <w:tcW w:w="1441" w:type="dxa"/>
            <w:shd w:val="clear" w:color="auto" w:fill="F2F2F2" w:themeFill="background1" w:themeFillShade="F2"/>
          </w:tcPr>
          <w:p w14:paraId="4E3D27AC"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Delivery dates</w:t>
            </w:r>
          </w:p>
        </w:tc>
        <w:tc>
          <w:tcPr>
            <w:tcW w:w="1701" w:type="dxa"/>
            <w:shd w:val="clear" w:color="auto" w:fill="F2F2F2" w:themeFill="background1" w:themeFillShade="F2"/>
          </w:tcPr>
          <w:p w14:paraId="1B27D584"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Assign a risk level following action delivery</w:t>
            </w:r>
          </w:p>
        </w:tc>
        <w:tc>
          <w:tcPr>
            <w:tcW w:w="4488" w:type="dxa"/>
            <w:shd w:val="clear" w:color="auto" w:fill="F2F2F2" w:themeFill="background1" w:themeFillShade="F2"/>
          </w:tcPr>
          <w:p w14:paraId="6236EF3C"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General notes such as</w:t>
            </w:r>
            <w:r>
              <w:rPr>
                <w:rFonts w:ascii="Arial" w:hAnsi="Arial" w:cs="Arial"/>
                <w:color w:val="000000"/>
                <w:sz w:val="22"/>
                <w:szCs w:val="22"/>
              </w:rPr>
              <w:br/>
              <w:t>follow-up tasks</w:t>
            </w:r>
          </w:p>
        </w:tc>
      </w:tr>
      <w:tr w:rsidR="003F6DF8" w:rsidRPr="003264EF" w14:paraId="31A939DE" w14:textId="77777777" w:rsidTr="00AE545C">
        <w:trPr>
          <w:trHeight w:val="1361"/>
        </w:trPr>
        <w:tc>
          <w:tcPr>
            <w:tcW w:w="2847" w:type="dxa"/>
          </w:tcPr>
          <w:p w14:paraId="2EC0A7CD" w14:textId="77777777" w:rsidR="003F6DF8" w:rsidRPr="00204E71" w:rsidRDefault="003F6DF8" w:rsidP="00AE545C">
            <w:pPr>
              <w:pStyle w:val="NormalWeb"/>
              <w:rPr>
                <w:rFonts w:ascii="Arial" w:hAnsi="Arial" w:cs="Arial"/>
                <w:color w:val="000000"/>
                <w:sz w:val="22"/>
                <w:szCs w:val="22"/>
              </w:rPr>
            </w:pPr>
          </w:p>
        </w:tc>
        <w:tc>
          <w:tcPr>
            <w:tcW w:w="2595" w:type="dxa"/>
          </w:tcPr>
          <w:p w14:paraId="2FF21CA5" w14:textId="77777777" w:rsidR="003F6DF8" w:rsidRPr="00204E71" w:rsidRDefault="003F6DF8" w:rsidP="00AE545C">
            <w:pPr>
              <w:pStyle w:val="NormalWeb"/>
              <w:rPr>
                <w:rFonts w:ascii="Arial" w:hAnsi="Arial" w:cs="Arial"/>
              </w:rPr>
            </w:pPr>
          </w:p>
        </w:tc>
        <w:tc>
          <w:tcPr>
            <w:tcW w:w="1641" w:type="dxa"/>
          </w:tcPr>
          <w:p w14:paraId="7641B01E" w14:textId="77777777" w:rsidR="003F6DF8" w:rsidRPr="00204E71" w:rsidRDefault="003F6DF8" w:rsidP="00AE545C">
            <w:pPr>
              <w:pStyle w:val="NormalWeb"/>
              <w:rPr>
                <w:rFonts w:ascii="Arial" w:hAnsi="Arial" w:cs="Arial"/>
              </w:rPr>
            </w:pPr>
          </w:p>
        </w:tc>
        <w:tc>
          <w:tcPr>
            <w:tcW w:w="3997" w:type="dxa"/>
          </w:tcPr>
          <w:p w14:paraId="510E685B" w14:textId="77777777" w:rsidR="003F6DF8" w:rsidRPr="00204E71" w:rsidRDefault="003F6DF8" w:rsidP="00AE545C">
            <w:pPr>
              <w:pStyle w:val="NormalWeb"/>
              <w:rPr>
                <w:rFonts w:ascii="Arial" w:hAnsi="Arial" w:cs="Arial"/>
              </w:rPr>
            </w:pPr>
          </w:p>
        </w:tc>
        <w:tc>
          <w:tcPr>
            <w:tcW w:w="2783" w:type="dxa"/>
          </w:tcPr>
          <w:p w14:paraId="30C655D5" w14:textId="77777777" w:rsidR="003F6DF8" w:rsidRPr="00204E71" w:rsidRDefault="003F6DF8" w:rsidP="00AE545C">
            <w:pPr>
              <w:pStyle w:val="NormalWeb"/>
              <w:rPr>
                <w:rFonts w:ascii="Arial" w:hAnsi="Arial" w:cs="Arial"/>
                <w:color w:val="000000"/>
                <w:sz w:val="22"/>
                <w:szCs w:val="22"/>
              </w:rPr>
            </w:pPr>
          </w:p>
        </w:tc>
        <w:tc>
          <w:tcPr>
            <w:tcW w:w="1441" w:type="dxa"/>
          </w:tcPr>
          <w:p w14:paraId="43D7A000" w14:textId="77777777" w:rsidR="003F6DF8" w:rsidRPr="00204E71" w:rsidRDefault="003F6DF8" w:rsidP="00AE545C">
            <w:pPr>
              <w:pStyle w:val="NormalWeb"/>
              <w:rPr>
                <w:rFonts w:ascii="Arial" w:hAnsi="Arial" w:cs="Arial"/>
                <w:color w:val="000000"/>
                <w:sz w:val="22"/>
                <w:szCs w:val="22"/>
              </w:rPr>
            </w:pPr>
          </w:p>
        </w:tc>
        <w:tc>
          <w:tcPr>
            <w:tcW w:w="1701" w:type="dxa"/>
          </w:tcPr>
          <w:p w14:paraId="4221EEC0" w14:textId="77777777" w:rsidR="003F6DF8" w:rsidRPr="00204E71" w:rsidRDefault="003F6DF8" w:rsidP="00AE545C">
            <w:pPr>
              <w:pStyle w:val="NormalWeb"/>
              <w:rPr>
                <w:rFonts w:ascii="Arial" w:hAnsi="Arial" w:cs="Arial"/>
                <w:color w:val="000000"/>
                <w:sz w:val="22"/>
                <w:szCs w:val="22"/>
              </w:rPr>
            </w:pPr>
          </w:p>
        </w:tc>
        <w:tc>
          <w:tcPr>
            <w:tcW w:w="4488" w:type="dxa"/>
          </w:tcPr>
          <w:p w14:paraId="2AD111EB" w14:textId="77777777" w:rsidR="003F6DF8" w:rsidRPr="00204E71" w:rsidRDefault="003F6DF8" w:rsidP="00AE545C">
            <w:pPr>
              <w:pStyle w:val="NormalWeb"/>
              <w:rPr>
                <w:rFonts w:ascii="Arial" w:hAnsi="Arial" w:cs="Arial"/>
                <w:color w:val="000000"/>
                <w:sz w:val="22"/>
                <w:szCs w:val="22"/>
              </w:rPr>
            </w:pPr>
          </w:p>
        </w:tc>
      </w:tr>
      <w:tr w:rsidR="003F6DF8" w:rsidRPr="003264EF" w14:paraId="25BD3136" w14:textId="77777777" w:rsidTr="00AE545C">
        <w:trPr>
          <w:trHeight w:val="1361"/>
        </w:trPr>
        <w:tc>
          <w:tcPr>
            <w:tcW w:w="2847" w:type="dxa"/>
          </w:tcPr>
          <w:p w14:paraId="441DB6CA" w14:textId="77777777" w:rsidR="003F6DF8" w:rsidRPr="003264EF" w:rsidRDefault="003F6DF8" w:rsidP="00AE545C">
            <w:pPr>
              <w:pStyle w:val="NormalWeb"/>
              <w:rPr>
                <w:rFonts w:ascii="Arial" w:hAnsi="Arial" w:cs="Arial"/>
                <w:color w:val="000000"/>
                <w:sz w:val="22"/>
                <w:szCs w:val="22"/>
              </w:rPr>
            </w:pPr>
          </w:p>
        </w:tc>
        <w:tc>
          <w:tcPr>
            <w:tcW w:w="2595" w:type="dxa"/>
          </w:tcPr>
          <w:p w14:paraId="42FA459D" w14:textId="77777777" w:rsidR="003F6DF8" w:rsidRPr="003264EF" w:rsidRDefault="003F6DF8" w:rsidP="00AE545C">
            <w:pPr>
              <w:pStyle w:val="NormalWeb"/>
              <w:rPr>
                <w:rFonts w:ascii="Arial" w:hAnsi="Arial" w:cs="Arial"/>
                <w:color w:val="000000"/>
                <w:sz w:val="22"/>
                <w:szCs w:val="22"/>
              </w:rPr>
            </w:pPr>
          </w:p>
        </w:tc>
        <w:tc>
          <w:tcPr>
            <w:tcW w:w="1641" w:type="dxa"/>
          </w:tcPr>
          <w:p w14:paraId="164D76E6" w14:textId="77777777" w:rsidR="003F6DF8" w:rsidRPr="003264EF" w:rsidRDefault="003F6DF8" w:rsidP="00AE545C">
            <w:pPr>
              <w:pStyle w:val="NormalWeb"/>
              <w:rPr>
                <w:rFonts w:ascii="Arial" w:hAnsi="Arial" w:cs="Arial"/>
                <w:color w:val="000000"/>
                <w:sz w:val="22"/>
                <w:szCs w:val="22"/>
              </w:rPr>
            </w:pPr>
          </w:p>
        </w:tc>
        <w:tc>
          <w:tcPr>
            <w:tcW w:w="3997" w:type="dxa"/>
          </w:tcPr>
          <w:p w14:paraId="34D70762" w14:textId="77777777" w:rsidR="003F6DF8" w:rsidRPr="003264EF" w:rsidRDefault="003F6DF8" w:rsidP="00AE545C">
            <w:pPr>
              <w:pStyle w:val="NormalWeb"/>
              <w:rPr>
                <w:rFonts w:ascii="Arial" w:hAnsi="Arial" w:cs="Arial"/>
                <w:color w:val="000000"/>
                <w:sz w:val="22"/>
                <w:szCs w:val="22"/>
              </w:rPr>
            </w:pPr>
          </w:p>
        </w:tc>
        <w:tc>
          <w:tcPr>
            <w:tcW w:w="2783" w:type="dxa"/>
          </w:tcPr>
          <w:p w14:paraId="38430C6D" w14:textId="77777777" w:rsidR="003F6DF8" w:rsidRPr="003264EF" w:rsidRDefault="003F6DF8" w:rsidP="00AE545C">
            <w:pPr>
              <w:pStyle w:val="NormalWeb"/>
              <w:rPr>
                <w:rFonts w:ascii="Arial" w:hAnsi="Arial" w:cs="Arial"/>
                <w:color w:val="000000"/>
                <w:sz w:val="22"/>
                <w:szCs w:val="22"/>
              </w:rPr>
            </w:pPr>
          </w:p>
        </w:tc>
        <w:tc>
          <w:tcPr>
            <w:tcW w:w="1441" w:type="dxa"/>
          </w:tcPr>
          <w:p w14:paraId="7F40728F" w14:textId="77777777" w:rsidR="003F6DF8" w:rsidRPr="003264EF" w:rsidRDefault="003F6DF8" w:rsidP="00AE545C">
            <w:pPr>
              <w:pStyle w:val="NormalWeb"/>
              <w:rPr>
                <w:rFonts w:ascii="Arial" w:hAnsi="Arial" w:cs="Arial"/>
                <w:color w:val="000000"/>
                <w:sz w:val="22"/>
                <w:szCs w:val="22"/>
              </w:rPr>
            </w:pPr>
          </w:p>
        </w:tc>
        <w:tc>
          <w:tcPr>
            <w:tcW w:w="1701" w:type="dxa"/>
          </w:tcPr>
          <w:p w14:paraId="6677C44B" w14:textId="77777777" w:rsidR="003F6DF8" w:rsidRPr="003264EF" w:rsidRDefault="003F6DF8" w:rsidP="00AE545C">
            <w:pPr>
              <w:pStyle w:val="NormalWeb"/>
              <w:rPr>
                <w:rFonts w:ascii="Arial" w:hAnsi="Arial" w:cs="Arial"/>
                <w:color w:val="000000"/>
                <w:sz w:val="22"/>
                <w:szCs w:val="22"/>
              </w:rPr>
            </w:pPr>
          </w:p>
        </w:tc>
        <w:tc>
          <w:tcPr>
            <w:tcW w:w="4488" w:type="dxa"/>
          </w:tcPr>
          <w:p w14:paraId="1BB26443" w14:textId="77777777" w:rsidR="003F6DF8" w:rsidRPr="003264EF" w:rsidRDefault="003F6DF8" w:rsidP="00AE545C">
            <w:pPr>
              <w:pStyle w:val="NormalWeb"/>
              <w:rPr>
                <w:rFonts w:ascii="Arial" w:hAnsi="Arial" w:cs="Arial"/>
                <w:color w:val="000000"/>
                <w:sz w:val="22"/>
                <w:szCs w:val="22"/>
              </w:rPr>
            </w:pPr>
          </w:p>
        </w:tc>
      </w:tr>
      <w:tr w:rsidR="003F6DF8" w:rsidRPr="003264EF" w14:paraId="387ECAED" w14:textId="77777777" w:rsidTr="00AE545C">
        <w:trPr>
          <w:trHeight w:val="1361"/>
        </w:trPr>
        <w:tc>
          <w:tcPr>
            <w:tcW w:w="2847" w:type="dxa"/>
          </w:tcPr>
          <w:p w14:paraId="6615BA68" w14:textId="77777777" w:rsidR="003F6DF8" w:rsidRPr="003264EF" w:rsidRDefault="003F6DF8" w:rsidP="00AE545C">
            <w:pPr>
              <w:pStyle w:val="NormalWeb"/>
              <w:rPr>
                <w:rFonts w:ascii="Arial" w:hAnsi="Arial" w:cs="Arial"/>
                <w:color w:val="000000"/>
                <w:sz w:val="22"/>
                <w:szCs w:val="22"/>
              </w:rPr>
            </w:pPr>
          </w:p>
        </w:tc>
        <w:tc>
          <w:tcPr>
            <w:tcW w:w="2595" w:type="dxa"/>
          </w:tcPr>
          <w:p w14:paraId="6A9D2728" w14:textId="77777777" w:rsidR="003F6DF8" w:rsidRPr="003264EF" w:rsidRDefault="003F6DF8" w:rsidP="00AE545C">
            <w:pPr>
              <w:pStyle w:val="NormalWeb"/>
              <w:rPr>
                <w:rFonts w:ascii="Arial" w:hAnsi="Arial" w:cs="Arial"/>
                <w:color w:val="000000"/>
                <w:sz w:val="22"/>
                <w:szCs w:val="22"/>
              </w:rPr>
            </w:pPr>
          </w:p>
        </w:tc>
        <w:tc>
          <w:tcPr>
            <w:tcW w:w="1641" w:type="dxa"/>
          </w:tcPr>
          <w:p w14:paraId="29F421A5" w14:textId="77777777" w:rsidR="003F6DF8" w:rsidRPr="003264EF" w:rsidRDefault="003F6DF8" w:rsidP="00AE545C">
            <w:pPr>
              <w:pStyle w:val="NormalWeb"/>
              <w:rPr>
                <w:rFonts w:ascii="Arial" w:hAnsi="Arial" w:cs="Arial"/>
                <w:color w:val="000000"/>
                <w:sz w:val="22"/>
                <w:szCs w:val="22"/>
              </w:rPr>
            </w:pPr>
          </w:p>
        </w:tc>
        <w:tc>
          <w:tcPr>
            <w:tcW w:w="3997" w:type="dxa"/>
          </w:tcPr>
          <w:p w14:paraId="15BB70F0" w14:textId="77777777" w:rsidR="003F6DF8" w:rsidRPr="003264EF" w:rsidRDefault="003F6DF8" w:rsidP="00AE545C">
            <w:pPr>
              <w:pStyle w:val="NormalWeb"/>
              <w:rPr>
                <w:rFonts w:ascii="Arial" w:hAnsi="Arial" w:cs="Arial"/>
                <w:color w:val="000000"/>
                <w:sz w:val="22"/>
                <w:szCs w:val="22"/>
              </w:rPr>
            </w:pPr>
          </w:p>
        </w:tc>
        <w:tc>
          <w:tcPr>
            <w:tcW w:w="2783" w:type="dxa"/>
          </w:tcPr>
          <w:p w14:paraId="52E8714A" w14:textId="77777777" w:rsidR="003F6DF8" w:rsidRPr="003264EF" w:rsidRDefault="003F6DF8" w:rsidP="00AE545C">
            <w:pPr>
              <w:pStyle w:val="NormalWeb"/>
              <w:rPr>
                <w:rFonts w:ascii="Arial" w:hAnsi="Arial" w:cs="Arial"/>
                <w:color w:val="000000"/>
                <w:sz w:val="22"/>
                <w:szCs w:val="22"/>
              </w:rPr>
            </w:pPr>
          </w:p>
        </w:tc>
        <w:tc>
          <w:tcPr>
            <w:tcW w:w="1441" w:type="dxa"/>
          </w:tcPr>
          <w:p w14:paraId="3A4F1660" w14:textId="77777777" w:rsidR="003F6DF8" w:rsidRPr="003264EF" w:rsidRDefault="003F6DF8" w:rsidP="00AE545C">
            <w:pPr>
              <w:pStyle w:val="NormalWeb"/>
              <w:rPr>
                <w:rFonts w:ascii="Arial" w:hAnsi="Arial" w:cs="Arial"/>
                <w:color w:val="000000"/>
                <w:sz w:val="22"/>
                <w:szCs w:val="22"/>
              </w:rPr>
            </w:pPr>
          </w:p>
        </w:tc>
        <w:tc>
          <w:tcPr>
            <w:tcW w:w="1701" w:type="dxa"/>
          </w:tcPr>
          <w:p w14:paraId="071A2956" w14:textId="77777777" w:rsidR="003F6DF8" w:rsidRPr="003264EF" w:rsidRDefault="003F6DF8" w:rsidP="00AE545C">
            <w:pPr>
              <w:pStyle w:val="NormalWeb"/>
              <w:rPr>
                <w:rFonts w:ascii="Arial" w:hAnsi="Arial" w:cs="Arial"/>
                <w:color w:val="000000"/>
                <w:sz w:val="22"/>
                <w:szCs w:val="22"/>
              </w:rPr>
            </w:pPr>
          </w:p>
        </w:tc>
        <w:tc>
          <w:tcPr>
            <w:tcW w:w="4488" w:type="dxa"/>
          </w:tcPr>
          <w:p w14:paraId="11B06E29" w14:textId="77777777" w:rsidR="003F6DF8" w:rsidRPr="003264EF" w:rsidRDefault="003F6DF8" w:rsidP="00AE545C">
            <w:pPr>
              <w:pStyle w:val="NormalWeb"/>
              <w:rPr>
                <w:rFonts w:ascii="Arial" w:hAnsi="Arial" w:cs="Arial"/>
                <w:color w:val="000000"/>
                <w:sz w:val="22"/>
                <w:szCs w:val="22"/>
              </w:rPr>
            </w:pPr>
          </w:p>
        </w:tc>
      </w:tr>
    </w:tbl>
    <w:p w14:paraId="4282FF07" w14:textId="634144CA" w:rsidR="00D95CEB" w:rsidRPr="000A2CF5" w:rsidRDefault="006F1880" w:rsidP="00836920">
      <w:pPr>
        <w:pStyle w:val="NormalWeb"/>
        <w:rPr>
          <w:rFonts w:ascii="Arial" w:hAnsi="Arial" w:cs="Arial"/>
          <w:color w:val="000000"/>
          <w:sz w:val="30"/>
          <w:szCs w:val="30"/>
        </w:rPr>
      </w:pPr>
      <w:r>
        <w:rPr>
          <w:rFonts w:ascii="Arial" w:hAnsi="Arial" w:cs="Arial"/>
          <w:b/>
          <w:color w:val="000000" w:themeColor="text1"/>
          <w:sz w:val="30"/>
          <w:szCs w:val="30"/>
          <w:u w:val="single"/>
        </w:rPr>
        <w:br/>
      </w:r>
      <w:r>
        <w:rPr>
          <w:rFonts w:ascii="Arial" w:hAnsi="Arial" w:cs="Arial"/>
          <w:b/>
          <w:color w:val="000000" w:themeColor="text1"/>
          <w:sz w:val="30"/>
          <w:szCs w:val="30"/>
          <w:u w:val="single"/>
        </w:rPr>
        <w:br/>
      </w:r>
      <w:r w:rsidR="004A4E85" w:rsidRPr="003C0076">
        <w:rPr>
          <w:rFonts w:ascii="Arial" w:hAnsi="Arial" w:cs="Arial"/>
          <w:b/>
          <w:color w:val="000000" w:themeColor="text1"/>
          <w:sz w:val="30"/>
          <w:szCs w:val="30"/>
          <w:u w:val="single"/>
        </w:rPr>
        <w:t>Work area</w:t>
      </w:r>
      <w:r w:rsidR="003C0076" w:rsidRPr="003C0076">
        <w:rPr>
          <w:rFonts w:ascii="Arial" w:hAnsi="Arial" w:cs="Arial"/>
          <w:b/>
          <w:color w:val="000000" w:themeColor="text1"/>
          <w:sz w:val="30"/>
          <w:szCs w:val="30"/>
          <w:u w:val="single"/>
        </w:rPr>
        <w:t>:</w:t>
      </w:r>
      <w:r w:rsidR="003C0076">
        <w:rPr>
          <w:rFonts w:ascii="Arial" w:hAnsi="Arial" w:cs="Arial"/>
          <w:b/>
          <w:color w:val="000000" w:themeColor="text1"/>
          <w:sz w:val="30"/>
          <w:szCs w:val="30"/>
        </w:rPr>
        <w:t xml:space="preserve"> Standard</w:t>
      </w:r>
      <w:r w:rsidR="009D44C1" w:rsidRPr="00EE2BE6">
        <w:rPr>
          <w:rFonts w:ascii="Arial" w:hAnsi="Arial" w:cs="Arial"/>
          <w:b/>
          <w:bCs/>
          <w:color w:val="000000"/>
          <w:sz w:val="30"/>
          <w:szCs w:val="30"/>
        </w:rPr>
        <w:t xml:space="preserve"> 3: </w:t>
      </w:r>
      <w:r w:rsidR="003C0076">
        <w:rPr>
          <w:rFonts w:ascii="Arial" w:hAnsi="Arial" w:cs="Arial"/>
          <w:b/>
          <w:bCs/>
          <w:color w:val="000000"/>
          <w:sz w:val="30"/>
          <w:szCs w:val="30"/>
        </w:rPr>
        <w:t>Mental health s</w:t>
      </w:r>
      <w:r w:rsidR="00836920" w:rsidRPr="00EE2BE6">
        <w:rPr>
          <w:rFonts w:ascii="Arial" w:hAnsi="Arial" w:cs="Arial"/>
          <w:b/>
          <w:bCs/>
          <w:color w:val="000000"/>
          <w:sz w:val="30"/>
          <w:szCs w:val="30"/>
        </w:rPr>
        <w:t>upport</w:t>
      </w:r>
      <w:r w:rsidR="000A2CF5">
        <w:rPr>
          <w:rFonts w:ascii="Arial" w:hAnsi="Arial" w:cs="Arial"/>
          <w:b/>
          <w:bCs/>
          <w:color w:val="000000"/>
          <w:sz w:val="30"/>
          <w:szCs w:val="30"/>
        </w:rPr>
        <w:t xml:space="preserve">: </w:t>
      </w:r>
      <w:r w:rsidR="000A2CF5" w:rsidRPr="000A2CF5">
        <w:rPr>
          <w:rFonts w:ascii="Arial" w:hAnsi="Arial" w:cs="Arial"/>
          <w:color w:val="000000"/>
          <w:sz w:val="30"/>
          <w:szCs w:val="30"/>
        </w:rPr>
        <w:t>Effective routes to mental health support are offered, alongside training and planning for mental health incidents</w:t>
      </w:r>
    </w:p>
    <w:p w14:paraId="2B78D95E" w14:textId="71F66FEF" w:rsidR="00836920" w:rsidRPr="003264EF" w:rsidRDefault="00432526" w:rsidP="00836920">
      <w:pPr>
        <w:pStyle w:val="NormalWeb"/>
        <w:rPr>
          <w:rFonts w:ascii="Arial" w:hAnsi="Arial" w:cs="Arial"/>
          <w:b/>
          <w:bCs/>
          <w:color w:val="000000"/>
          <w:sz w:val="22"/>
          <w:szCs w:val="22"/>
        </w:rPr>
      </w:pPr>
      <w:r>
        <w:rPr>
          <w:rFonts w:ascii="Arial" w:hAnsi="Arial" w:cs="Arial"/>
          <w:color w:val="000000"/>
          <w:sz w:val="22"/>
          <w:szCs w:val="22"/>
        </w:rPr>
        <w:t>Includes</w:t>
      </w:r>
      <w:r w:rsidR="003C0076">
        <w:rPr>
          <w:rFonts w:ascii="Arial" w:hAnsi="Arial" w:cs="Arial"/>
          <w:color w:val="000000"/>
          <w:sz w:val="22"/>
          <w:szCs w:val="22"/>
        </w:rPr>
        <w:t xml:space="preserve"> areas </w:t>
      </w:r>
      <w:r w:rsidR="000A6072">
        <w:rPr>
          <w:rFonts w:ascii="Arial" w:hAnsi="Arial" w:cs="Arial"/>
          <w:color w:val="000000"/>
          <w:sz w:val="22"/>
          <w:szCs w:val="22"/>
        </w:rPr>
        <w:t>such as</w:t>
      </w:r>
      <w:r w:rsidR="00836920" w:rsidRPr="003264EF">
        <w:rPr>
          <w:rFonts w:ascii="Arial" w:hAnsi="Arial" w:cs="Arial"/>
          <w:color w:val="000000"/>
          <w:sz w:val="22"/>
          <w:szCs w:val="22"/>
        </w:rPr>
        <w:t>:</w:t>
      </w:r>
    </w:p>
    <w:p w14:paraId="57661C82" w14:textId="77358BFD" w:rsidR="00836920" w:rsidRPr="003264EF" w:rsidRDefault="00636F9C" w:rsidP="00836920">
      <w:pPr>
        <w:pStyle w:val="NormalWeb"/>
        <w:numPr>
          <w:ilvl w:val="0"/>
          <w:numId w:val="3"/>
        </w:numPr>
        <w:rPr>
          <w:rFonts w:ascii="Arial" w:hAnsi="Arial" w:cs="Arial"/>
          <w:color w:val="000000"/>
          <w:sz w:val="22"/>
          <w:szCs w:val="22"/>
        </w:rPr>
      </w:pPr>
      <w:r>
        <w:rPr>
          <w:rFonts w:ascii="Arial" w:hAnsi="Arial" w:cs="Arial"/>
          <w:color w:val="000000"/>
          <w:sz w:val="22"/>
          <w:szCs w:val="22"/>
        </w:rPr>
        <w:t>Mental health resources</w:t>
      </w:r>
    </w:p>
    <w:p w14:paraId="3F15E836" w14:textId="53490267" w:rsidR="00836920" w:rsidRPr="003264EF" w:rsidRDefault="003675CC" w:rsidP="00836920">
      <w:pPr>
        <w:pStyle w:val="NormalWeb"/>
        <w:numPr>
          <w:ilvl w:val="0"/>
          <w:numId w:val="3"/>
        </w:numPr>
        <w:rPr>
          <w:rFonts w:ascii="Arial" w:hAnsi="Arial" w:cs="Arial"/>
          <w:color w:val="000000"/>
          <w:sz w:val="22"/>
          <w:szCs w:val="22"/>
        </w:rPr>
      </w:pPr>
      <w:r>
        <w:rPr>
          <w:rFonts w:ascii="Arial" w:hAnsi="Arial" w:cs="Arial"/>
          <w:color w:val="000000"/>
          <w:sz w:val="22"/>
          <w:szCs w:val="22"/>
        </w:rPr>
        <w:t xml:space="preserve">Training for leaders </w:t>
      </w:r>
    </w:p>
    <w:p w14:paraId="51BF88CF" w14:textId="6FC98067" w:rsidR="00836920" w:rsidRPr="003264EF" w:rsidRDefault="003675CC" w:rsidP="00836920">
      <w:pPr>
        <w:pStyle w:val="NormalWeb"/>
        <w:numPr>
          <w:ilvl w:val="0"/>
          <w:numId w:val="3"/>
        </w:numPr>
        <w:rPr>
          <w:rFonts w:ascii="Arial" w:hAnsi="Arial" w:cs="Arial"/>
          <w:color w:val="000000"/>
          <w:sz w:val="22"/>
          <w:szCs w:val="22"/>
        </w:rPr>
      </w:pPr>
      <w:r>
        <w:rPr>
          <w:rFonts w:ascii="Arial" w:hAnsi="Arial" w:cs="Arial"/>
          <w:color w:val="000000"/>
          <w:sz w:val="22"/>
          <w:szCs w:val="22"/>
        </w:rPr>
        <w:t xml:space="preserve">Specialist mental health support </w:t>
      </w:r>
    </w:p>
    <w:tbl>
      <w:tblPr>
        <w:tblStyle w:val="TableGrid"/>
        <w:tblW w:w="21493" w:type="dxa"/>
        <w:tblLayout w:type="fixed"/>
        <w:tblLook w:val="04A0" w:firstRow="1" w:lastRow="0" w:firstColumn="1" w:lastColumn="0" w:noHBand="0" w:noVBand="1"/>
      </w:tblPr>
      <w:tblGrid>
        <w:gridCol w:w="2847"/>
        <w:gridCol w:w="2595"/>
        <w:gridCol w:w="1641"/>
        <w:gridCol w:w="3997"/>
        <w:gridCol w:w="2783"/>
        <w:gridCol w:w="1441"/>
        <w:gridCol w:w="1701"/>
        <w:gridCol w:w="4488"/>
      </w:tblGrid>
      <w:tr w:rsidR="003F6DF8" w:rsidRPr="003264EF" w14:paraId="750A825C" w14:textId="77777777" w:rsidTr="00AE545C">
        <w:trPr>
          <w:trHeight w:val="731"/>
        </w:trPr>
        <w:tc>
          <w:tcPr>
            <w:tcW w:w="2847" w:type="dxa"/>
            <w:shd w:val="clear" w:color="auto" w:fill="D9D9D9" w:themeFill="background1" w:themeFillShade="D9"/>
          </w:tcPr>
          <w:p w14:paraId="733BAA21"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 xml:space="preserve">MHP assessment tool action </w:t>
            </w:r>
            <w:r w:rsidRPr="00BC7B83">
              <w:rPr>
                <w:rFonts w:ascii="Arial" w:hAnsi="Arial" w:cs="Arial"/>
                <w:b/>
                <w:bCs/>
                <w:color w:val="000000"/>
                <w:sz w:val="22"/>
                <w:szCs w:val="22"/>
              </w:rPr>
              <w:br/>
            </w:r>
          </w:p>
        </w:tc>
        <w:tc>
          <w:tcPr>
            <w:tcW w:w="2595" w:type="dxa"/>
            <w:shd w:val="clear" w:color="auto" w:fill="D9D9D9" w:themeFill="background1" w:themeFillShade="D9"/>
          </w:tcPr>
          <w:p w14:paraId="52FAB17E"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Production issue</w:t>
            </w:r>
            <w:r>
              <w:rPr>
                <w:rFonts w:ascii="Arial" w:hAnsi="Arial" w:cs="Arial"/>
                <w:b/>
                <w:bCs/>
                <w:color w:val="000000"/>
                <w:sz w:val="22"/>
                <w:szCs w:val="22"/>
              </w:rPr>
              <w:t xml:space="preserve"> or need</w:t>
            </w:r>
          </w:p>
        </w:tc>
        <w:tc>
          <w:tcPr>
            <w:tcW w:w="1641" w:type="dxa"/>
            <w:shd w:val="clear" w:color="auto" w:fill="D9D9D9" w:themeFill="background1" w:themeFillShade="D9"/>
          </w:tcPr>
          <w:p w14:paraId="76781233"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Initial</w:t>
            </w:r>
            <w:r w:rsidRPr="00BC7B83">
              <w:rPr>
                <w:rFonts w:ascii="Arial" w:hAnsi="Arial" w:cs="Arial"/>
                <w:b/>
                <w:bCs/>
                <w:color w:val="000000"/>
                <w:sz w:val="22"/>
                <w:szCs w:val="22"/>
              </w:rPr>
              <w:t xml:space="preserve"> risk level</w:t>
            </w:r>
          </w:p>
        </w:tc>
        <w:tc>
          <w:tcPr>
            <w:tcW w:w="3997" w:type="dxa"/>
            <w:shd w:val="clear" w:color="auto" w:fill="D9D9D9" w:themeFill="background1" w:themeFillShade="D9"/>
          </w:tcPr>
          <w:p w14:paraId="775F3026"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Your specific action</w:t>
            </w:r>
          </w:p>
        </w:tc>
        <w:tc>
          <w:tcPr>
            <w:tcW w:w="2783" w:type="dxa"/>
            <w:shd w:val="clear" w:color="auto" w:fill="D9D9D9" w:themeFill="background1" w:themeFillShade="D9"/>
          </w:tcPr>
          <w:p w14:paraId="19C72B4D"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Action assigned to</w:t>
            </w:r>
          </w:p>
        </w:tc>
        <w:tc>
          <w:tcPr>
            <w:tcW w:w="1441" w:type="dxa"/>
            <w:shd w:val="clear" w:color="auto" w:fill="D9D9D9" w:themeFill="background1" w:themeFillShade="D9"/>
          </w:tcPr>
          <w:p w14:paraId="08D4E871"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Date due and done</w:t>
            </w:r>
          </w:p>
        </w:tc>
        <w:tc>
          <w:tcPr>
            <w:tcW w:w="1701" w:type="dxa"/>
            <w:shd w:val="clear" w:color="auto" w:fill="D9D9D9" w:themeFill="background1" w:themeFillShade="D9"/>
          </w:tcPr>
          <w:p w14:paraId="6AE5E4C1"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Updated risk level</w:t>
            </w:r>
          </w:p>
        </w:tc>
        <w:tc>
          <w:tcPr>
            <w:tcW w:w="4488" w:type="dxa"/>
            <w:shd w:val="clear" w:color="auto" w:fill="D9D9D9" w:themeFill="background1" w:themeFillShade="D9"/>
          </w:tcPr>
          <w:p w14:paraId="1085B8AD"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Notes</w:t>
            </w:r>
          </w:p>
        </w:tc>
      </w:tr>
      <w:tr w:rsidR="003F6DF8" w:rsidRPr="003264EF" w14:paraId="358A64FC" w14:textId="77777777" w:rsidTr="00AE545C">
        <w:trPr>
          <w:trHeight w:val="851"/>
        </w:trPr>
        <w:tc>
          <w:tcPr>
            <w:tcW w:w="2847" w:type="dxa"/>
            <w:shd w:val="clear" w:color="auto" w:fill="F2F2F2" w:themeFill="background1" w:themeFillShade="F2"/>
          </w:tcPr>
          <w:p w14:paraId="2F38087F"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Action from MHP assessment tool</w:t>
            </w:r>
          </w:p>
        </w:tc>
        <w:tc>
          <w:tcPr>
            <w:tcW w:w="2595" w:type="dxa"/>
            <w:shd w:val="clear" w:color="auto" w:fill="F2F2F2" w:themeFill="background1" w:themeFillShade="F2"/>
          </w:tcPr>
          <w:p w14:paraId="13AABA65"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What mental risk or need should be addressed?</w:t>
            </w:r>
            <w:r>
              <w:rPr>
                <w:rFonts w:ascii="Arial" w:hAnsi="Arial" w:cs="Arial"/>
                <w:color w:val="000000"/>
                <w:sz w:val="22"/>
                <w:szCs w:val="22"/>
              </w:rPr>
              <w:br/>
            </w:r>
          </w:p>
        </w:tc>
        <w:tc>
          <w:tcPr>
            <w:tcW w:w="1641" w:type="dxa"/>
            <w:shd w:val="clear" w:color="auto" w:fill="F2F2F2" w:themeFill="background1" w:themeFillShade="F2"/>
          </w:tcPr>
          <w:p w14:paraId="17BD6865"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Assign a risk level for the issue or need </w:t>
            </w:r>
          </w:p>
        </w:tc>
        <w:tc>
          <w:tcPr>
            <w:tcW w:w="3997" w:type="dxa"/>
            <w:shd w:val="clear" w:color="auto" w:fill="F2F2F2" w:themeFill="background1" w:themeFillShade="F2"/>
          </w:tcPr>
          <w:p w14:paraId="585AAAE7"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Specific action to: </w:t>
            </w:r>
            <w:r>
              <w:rPr>
                <w:rFonts w:ascii="Arial" w:hAnsi="Arial" w:cs="Arial"/>
                <w:color w:val="000000"/>
                <w:sz w:val="22"/>
                <w:szCs w:val="22"/>
              </w:rPr>
              <w:br/>
              <w:t xml:space="preserve">control or mitigate a risk; </w:t>
            </w:r>
            <w:r>
              <w:rPr>
                <w:rFonts w:ascii="Arial" w:hAnsi="Arial" w:cs="Arial"/>
                <w:color w:val="000000"/>
                <w:sz w:val="22"/>
                <w:szCs w:val="22"/>
              </w:rPr>
              <w:br/>
              <w:t>or, support a need</w:t>
            </w:r>
          </w:p>
        </w:tc>
        <w:tc>
          <w:tcPr>
            <w:tcW w:w="2783" w:type="dxa"/>
            <w:shd w:val="clear" w:color="auto" w:fill="F2F2F2" w:themeFill="background1" w:themeFillShade="F2"/>
          </w:tcPr>
          <w:p w14:paraId="295B534F"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Who is/are responsible for action delivery? </w:t>
            </w:r>
          </w:p>
        </w:tc>
        <w:tc>
          <w:tcPr>
            <w:tcW w:w="1441" w:type="dxa"/>
            <w:shd w:val="clear" w:color="auto" w:fill="F2F2F2" w:themeFill="background1" w:themeFillShade="F2"/>
          </w:tcPr>
          <w:p w14:paraId="2F97CD0D"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Delivery dates</w:t>
            </w:r>
          </w:p>
        </w:tc>
        <w:tc>
          <w:tcPr>
            <w:tcW w:w="1701" w:type="dxa"/>
            <w:shd w:val="clear" w:color="auto" w:fill="F2F2F2" w:themeFill="background1" w:themeFillShade="F2"/>
          </w:tcPr>
          <w:p w14:paraId="6DA22CE8"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Assign a risk level following action delivery</w:t>
            </w:r>
          </w:p>
        </w:tc>
        <w:tc>
          <w:tcPr>
            <w:tcW w:w="4488" w:type="dxa"/>
            <w:shd w:val="clear" w:color="auto" w:fill="F2F2F2" w:themeFill="background1" w:themeFillShade="F2"/>
          </w:tcPr>
          <w:p w14:paraId="01A1C189"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General notes such as</w:t>
            </w:r>
            <w:r>
              <w:rPr>
                <w:rFonts w:ascii="Arial" w:hAnsi="Arial" w:cs="Arial"/>
                <w:color w:val="000000"/>
                <w:sz w:val="22"/>
                <w:szCs w:val="22"/>
              </w:rPr>
              <w:br/>
              <w:t>follow-up tasks</w:t>
            </w:r>
          </w:p>
        </w:tc>
      </w:tr>
      <w:tr w:rsidR="003F6DF8" w:rsidRPr="003264EF" w14:paraId="2459F57E" w14:textId="77777777" w:rsidTr="00AE545C">
        <w:trPr>
          <w:trHeight w:val="1361"/>
        </w:trPr>
        <w:tc>
          <w:tcPr>
            <w:tcW w:w="2847" w:type="dxa"/>
          </w:tcPr>
          <w:p w14:paraId="1950E494" w14:textId="77777777" w:rsidR="003F6DF8" w:rsidRPr="00204E71" w:rsidRDefault="003F6DF8" w:rsidP="00AE545C">
            <w:pPr>
              <w:pStyle w:val="NormalWeb"/>
              <w:rPr>
                <w:rFonts w:ascii="Arial" w:hAnsi="Arial" w:cs="Arial"/>
                <w:color w:val="000000"/>
                <w:sz w:val="22"/>
                <w:szCs w:val="22"/>
              </w:rPr>
            </w:pPr>
          </w:p>
        </w:tc>
        <w:tc>
          <w:tcPr>
            <w:tcW w:w="2595" w:type="dxa"/>
          </w:tcPr>
          <w:p w14:paraId="4F5DB637" w14:textId="77777777" w:rsidR="003F6DF8" w:rsidRPr="00204E71" w:rsidRDefault="003F6DF8" w:rsidP="00AE545C">
            <w:pPr>
              <w:pStyle w:val="NormalWeb"/>
              <w:rPr>
                <w:rFonts w:ascii="Arial" w:hAnsi="Arial" w:cs="Arial"/>
              </w:rPr>
            </w:pPr>
          </w:p>
        </w:tc>
        <w:tc>
          <w:tcPr>
            <w:tcW w:w="1641" w:type="dxa"/>
          </w:tcPr>
          <w:p w14:paraId="59243B83" w14:textId="77777777" w:rsidR="003F6DF8" w:rsidRPr="00204E71" w:rsidRDefault="003F6DF8" w:rsidP="00AE545C">
            <w:pPr>
              <w:pStyle w:val="NormalWeb"/>
              <w:rPr>
                <w:rFonts w:ascii="Arial" w:hAnsi="Arial" w:cs="Arial"/>
              </w:rPr>
            </w:pPr>
          </w:p>
        </w:tc>
        <w:tc>
          <w:tcPr>
            <w:tcW w:w="3997" w:type="dxa"/>
          </w:tcPr>
          <w:p w14:paraId="5E0C0121" w14:textId="77777777" w:rsidR="003F6DF8" w:rsidRPr="00204E71" w:rsidRDefault="003F6DF8" w:rsidP="00AE545C">
            <w:pPr>
              <w:pStyle w:val="NormalWeb"/>
              <w:rPr>
                <w:rFonts w:ascii="Arial" w:hAnsi="Arial" w:cs="Arial"/>
              </w:rPr>
            </w:pPr>
          </w:p>
        </w:tc>
        <w:tc>
          <w:tcPr>
            <w:tcW w:w="2783" w:type="dxa"/>
          </w:tcPr>
          <w:p w14:paraId="0D944873" w14:textId="77777777" w:rsidR="003F6DF8" w:rsidRPr="00204E71" w:rsidRDefault="003F6DF8" w:rsidP="00AE545C">
            <w:pPr>
              <w:pStyle w:val="NormalWeb"/>
              <w:rPr>
                <w:rFonts w:ascii="Arial" w:hAnsi="Arial" w:cs="Arial"/>
                <w:color w:val="000000"/>
                <w:sz w:val="22"/>
                <w:szCs w:val="22"/>
              </w:rPr>
            </w:pPr>
          </w:p>
        </w:tc>
        <w:tc>
          <w:tcPr>
            <w:tcW w:w="1441" w:type="dxa"/>
          </w:tcPr>
          <w:p w14:paraId="0CAC281E" w14:textId="77777777" w:rsidR="003F6DF8" w:rsidRPr="00204E71" w:rsidRDefault="003F6DF8" w:rsidP="00AE545C">
            <w:pPr>
              <w:pStyle w:val="NormalWeb"/>
              <w:rPr>
                <w:rFonts w:ascii="Arial" w:hAnsi="Arial" w:cs="Arial"/>
                <w:color w:val="000000"/>
                <w:sz w:val="22"/>
                <w:szCs w:val="22"/>
              </w:rPr>
            </w:pPr>
          </w:p>
        </w:tc>
        <w:tc>
          <w:tcPr>
            <w:tcW w:w="1701" w:type="dxa"/>
          </w:tcPr>
          <w:p w14:paraId="438BAD30" w14:textId="77777777" w:rsidR="003F6DF8" w:rsidRPr="00204E71" w:rsidRDefault="003F6DF8" w:rsidP="00AE545C">
            <w:pPr>
              <w:pStyle w:val="NormalWeb"/>
              <w:rPr>
                <w:rFonts w:ascii="Arial" w:hAnsi="Arial" w:cs="Arial"/>
                <w:color w:val="000000"/>
                <w:sz w:val="22"/>
                <w:szCs w:val="22"/>
              </w:rPr>
            </w:pPr>
          </w:p>
        </w:tc>
        <w:tc>
          <w:tcPr>
            <w:tcW w:w="4488" w:type="dxa"/>
          </w:tcPr>
          <w:p w14:paraId="607FDD4E" w14:textId="77777777" w:rsidR="003F6DF8" w:rsidRPr="00204E71" w:rsidRDefault="003F6DF8" w:rsidP="00AE545C">
            <w:pPr>
              <w:pStyle w:val="NormalWeb"/>
              <w:rPr>
                <w:rFonts w:ascii="Arial" w:hAnsi="Arial" w:cs="Arial"/>
                <w:color w:val="000000"/>
                <w:sz w:val="22"/>
                <w:szCs w:val="22"/>
              </w:rPr>
            </w:pPr>
          </w:p>
        </w:tc>
      </w:tr>
      <w:tr w:rsidR="003F6DF8" w:rsidRPr="003264EF" w14:paraId="39B69E41" w14:textId="77777777" w:rsidTr="00AE545C">
        <w:trPr>
          <w:trHeight w:val="1361"/>
        </w:trPr>
        <w:tc>
          <w:tcPr>
            <w:tcW w:w="2847" w:type="dxa"/>
          </w:tcPr>
          <w:p w14:paraId="2A2BBBCA" w14:textId="77777777" w:rsidR="003F6DF8" w:rsidRPr="003264EF" w:rsidRDefault="003F6DF8" w:rsidP="00AE545C">
            <w:pPr>
              <w:pStyle w:val="NormalWeb"/>
              <w:rPr>
                <w:rFonts w:ascii="Arial" w:hAnsi="Arial" w:cs="Arial"/>
                <w:color w:val="000000"/>
                <w:sz w:val="22"/>
                <w:szCs w:val="22"/>
              </w:rPr>
            </w:pPr>
          </w:p>
        </w:tc>
        <w:tc>
          <w:tcPr>
            <w:tcW w:w="2595" w:type="dxa"/>
          </w:tcPr>
          <w:p w14:paraId="6AD00621" w14:textId="77777777" w:rsidR="003F6DF8" w:rsidRPr="003264EF" w:rsidRDefault="003F6DF8" w:rsidP="00AE545C">
            <w:pPr>
              <w:pStyle w:val="NormalWeb"/>
              <w:rPr>
                <w:rFonts w:ascii="Arial" w:hAnsi="Arial" w:cs="Arial"/>
                <w:color w:val="000000"/>
                <w:sz w:val="22"/>
                <w:szCs w:val="22"/>
              </w:rPr>
            </w:pPr>
          </w:p>
        </w:tc>
        <w:tc>
          <w:tcPr>
            <w:tcW w:w="1641" w:type="dxa"/>
          </w:tcPr>
          <w:p w14:paraId="49880059" w14:textId="77777777" w:rsidR="003F6DF8" w:rsidRPr="003264EF" w:rsidRDefault="003F6DF8" w:rsidP="00AE545C">
            <w:pPr>
              <w:pStyle w:val="NormalWeb"/>
              <w:rPr>
                <w:rFonts w:ascii="Arial" w:hAnsi="Arial" w:cs="Arial"/>
                <w:color w:val="000000"/>
                <w:sz w:val="22"/>
                <w:szCs w:val="22"/>
              </w:rPr>
            </w:pPr>
          </w:p>
        </w:tc>
        <w:tc>
          <w:tcPr>
            <w:tcW w:w="3997" w:type="dxa"/>
          </w:tcPr>
          <w:p w14:paraId="01822097" w14:textId="77777777" w:rsidR="003F6DF8" w:rsidRPr="003264EF" w:rsidRDefault="003F6DF8" w:rsidP="00AE545C">
            <w:pPr>
              <w:pStyle w:val="NormalWeb"/>
              <w:rPr>
                <w:rFonts w:ascii="Arial" w:hAnsi="Arial" w:cs="Arial"/>
                <w:color w:val="000000"/>
                <w:sz w:val="22"/>
                <w:szCs w:val="22"/>
              </w:rPr>
            </w:pPr>
          </w:p>
        </w:tc>
        <w:tc>
          <w:tcPr>
            <w:tcW w:w="2783" w:type="dxa"/>
          </w:tcPr>
          <w:p w14:paraId="7828F48E" w14:textId="77777777" w:rsidR="003F6DF8" w:rsidRPr="003264EF" w:rsidRDefault="003F6DF8" w:rsidP="00AE545C">
            <w:pPr>
              <w:pStyle w:val="NormalWeb"/>
              <w:rPr>
                <w:rFonts w:ascii="Arial" w:hAnsi="Arial" w:cs="Arial"/>
                <w:color w:val="000000"/>
                <w:sz w:val="22"/>
                <w:szCs w:val="22"/>
              </w:rPr>
            </w:pPr>
          </w:p>
        </w:tc>
        <w:tc>
          <w:tcPr>
            <w:tcW w:w="1441" w:type="dxa"/>
          </w:tcPr>
          <w:p w14:paraId="563AD22A" w14:textId="77777777" w:rsidR="003F6DF8" w:rsidRPr="003264EF" w:rsidRDefault="003F6DF8" w:rsidP="00AE545C">
            <w:pPr>
              <w:pStyle w:val="NormalWeb"/>
              <w:rPr>
                <w:rFonts w:ascii="Arial" w:hAnsi="Arial" w:cs="Arial"/>
                <w:color w:val="000000"/>
                <w:sz w:val="22"/>
                <w:szCs w:val="22"/>
              </w:rPr>
            </w:pPr>
          </w:p>
        </w:tc>
        <w:tc>
          <w:tcPr>
            <w:tcW w:w="1701" w:type="dxa"/>
          </w:tcPr>
          <w:p w14:paraId="299D6DE6" w14:textId="77777777" w:rsidR="003F6DF8" w:rsidRPr="003264EF" w:rsidRDefault="003F6DF8" w:rsidP="00AE545C">
            <w:pPr>
              <w:pStyle w:val="NormalWeb"/>
              <w:rPr>
                <w:rFonts w:ascii="Arial" w:hAnsi="Arial" w:cs="Arial"/>
                <w:color w:val="000000"/>
                <w:sz w:val="22"/>
                <w:szCs w:val="22"/>
              </w:rPr>
            </w:pPr>
          </w:p>
        </w:tc>
        <w:tc>
          <w:tcPr>
            <w:tcW w:w="4488" w:type="dxa"/>
          </w:tcPr>
          <w:p w14:paraId="178DE5D3" w14:textId="77777777" w:rsidR="003F6DF8" w:rsidRPr="003264EF" w:rsidRDefault="003F6DF8" w:rsidP="00AE545C">
            <w:pPr>
              <w:pStyle w:val="NormalWeb"/>
              <w:rPr>
                <w:rFonts w:ascii="Arial" w:hAnsi="Arial" w:cs="Arial"/>
                <w:color w:val="000000"/>
                <w:sz w:val="22"/>
                <w:szCs w:val="22"/>
              </w:rPr>
            </w:pPr>
          </w:p>
        </w:tc>
      </w:tr>
      <w:tr w:rsidR="003F6DF8" w:rsidRPr="003264EF" w14:paraId="431217E3" w14:textId="77777777" w:rsidTr="00AE545C">
        <w:trPr>
          <w:trHeight w:val="1361"/>
        </w:trPr>
        <w:tc>
          <w:tcPr>
            <w:tcW w:w="2847" w:type="dxa"/>
          </w:tcPr>
          <w:p w14:paraId="2DE1EBD8" w14:textId="77777777" w:rsidR="003F6DF8" w:rsidRPr="003264EF" w:rsidRDefault="003F6DF8" w:rsidP="00AE545C">
            <w:pPr>
              <w:pStyle w:val="NormalWeb"/>
              <w:rPr>
                <w:rFonts w:ascii="Arial" w:hAnsi="Arial" w:cs="Arial"/>
                <w:color w:val="000000"/>
                <w:sz w:val="22"/>
                <w:szCs w:val="22"/>
              </w:rPr>
            </w:pPr>
          </w:p>
        </w:tc>
        <w:tc>
          <w:tcPr>
            <w:tcW w:w="2595" w:type="dxa"/>
          </w:tcPr>
          <w:p w14:paraId="4F219B34" w14:textId="77777777" w:rsidR="003F6DF8" w:rsidRPr="003264EF" w:rsidRDefault="003F6DF8" w:rsidP="00AE545C">
            <w:pPr>
              <w:pStyle w:val="NormalWeb"/>
              <w:rPr>
                <w:rFonts w:ascii="Arial" w:hAnsi="Arial" w:cs="Arial"/>
                <w:color w:val="000000"/>
                <w:sz w:val="22"/>
                <w:szCs w:val="22"/>
              </w:rPr>
            </w:pPr>
          </w:p>
        </w:tc>
        <w:tc>
          <w:tcPr>
            <w:tcW w:w="1641" w:type="dxa"/>
          </w:tcPr>
          <w:p w14:paraId="574BFCA5" w14:textId="77777777" w:rsidR="003F6DF8" w:rsidRPr="003264EF" w:rsidRDefault="003F6DF8" w:rsidP="00AE545C">
            <w:pPr>
              <w:pStyle w:val="NormalWeb"/>
              <w:rPr>
                <w:rFonts w:ascii="Arial" w:hAnsi="Arial" w:cs="Arial"/>
                <w:color w:val="000000"/>
                <w:sz w:val="22"/>
                <w:szCs w:val="22"/>
              </w:rPr>
            </w:pPr>
          </w:p>
        </w:tc>
        <w:tc>
          <w:tcPr>
            <w:tcW w:w="3997" w:type="dxa"/>
          </w:tcPr>
          <w:p w14:paraId="19282F38" w14:textId="77777777" w:rsidR="003F6DF8" w:rsidRPr="003264EF" w:rsidRDefault="003F6DF8" w:rsidP="00AE545C">
            <w:pPr>
              <w:pStyle w:val="NormalWeb"/>
              <w:rPr>
                <w:rFonts w:ascii="Arial" w:hAnsi="Arial" w:cs="Arial"/>
                <w:color w:val="000000"/>
                <w:sz w:val="22"/>
                <w:szCs w:val="22"/>
              </w:rPr>
            </w:pPr>
          </w:p>
        </w:tc>
        <w:tc>
          <w:tcPr>
            <w:tcW w:w="2783" w:type="dxa"/>
          </w:tcPr>
          <w:p w14:paraId="35A832B0" w14:textId="77777777" w:rsidR="003F6DF8" w:rsidRPr="003264EF" w:rsidRDefault="003F6DF8" w:rsidP="00AE545C">
            <w:pPr>
              <w:pStyle w:val="NormalWeb"/>
              <w:rPr>
                <w:rFonts w:ascii="Arial" w:hAnsi="Arial" w:cs="Arial"/>
                <w:color w:val="000000"/>
                <w:sz w:val="22"/>
                <w:szCs w:val="22"/>
              </w:rPr>
            </w:pPr>
          </w:p>
        </w:tc>
        <w:tc>
          <w:tcPr>
            <w:tcW w:w="1441" w:type="dxa"/>
          </w:tcPr>
          <w:p w14:paraId="10AD5E63" w14:textId="77777777" w:rsidR="003F6DF8" w:rsidRPr="003264EF" w:rsidRDefault="003F6DF8" w:rsidP="00AE545C">
            <w:pPr>
              <w:pStyle w:val="NormalWeb"/>
              <w:rPr>
                <w:rFonts w:ascii="Arial" w:hAnsi="Arial" w:cs="Arial"/>
                <w:color w:val="000000"/>
                <w:sz w:val="22"/>
                <w:szCs w:val="22"/>
              </w:rPr>
            </w:pPr>
          </w:p>
        </w:tc>
        <w:tc>
          <w:tcPr>
            <w:tcW w:w="1701" w:type="dxa"/>
          </w:tcPr>
          <w:p w14:paraId="660AA446" w14:textId="77777777" w:rsidR="003F6DF8" w:rsidRPr="003264EF" w:rsidRDefault="003F6DF8" w:rsidP="00AE545C">
            <w:pPr>
              <w:pStyle w:val="NormalWeb"/>
              <w:rPr>
                <w:rFonts w:ascii="Arial" w:hAnsi="Arial" w:cs="Arial"/>
                <w:color w:val="000000"/>
                <w:sz w:val="22"/>
                <w:szCs w:val="22"/>
              </w:rPr>
            </w:pPr>
          </w:p>
        </w:tc>
        <w:tc>
          <w:tcPr>
            <w:tcW w:w="4488" w:type="dxa"/>
          </w:tcPr>
          <w:p w14:paraId="414D06FE" w14:textId="77777777" w:rsidR="003F6DF8" w:rsidRPr="003264EF" w:rsidRDefault="003F6DF8" w:rsidP="00AE545C">
            <w:pPr>
              <w:pStyle w:val="NormalWeb"/>
              <w:rPr>
                <w:rFonts w:ascii="Arial" w:hAnsi="Arial" w:cs="Arial"/>
                <w:color w:val="000000"/>
                <w:sz w:val="22"/>
                <w:szCs w:val="22"/>
              </w:rPr>
            </w:pPr>
          </w:p>
        </w:tc>
      </w:tr>
    </w:tbl>
    <w:p w14:paraId="215E60B5" w14:textId="33AAFB5C" w:rsidR="00EF48B9" w:rsidRPr="00EE2BE6" w:rsidRDefault="006F1880" w:rsidP="009D374A">
      <w:pPr>
        <w:pStyle w:val="NormalWeb"/>
        <w:rPr>
          <w:rFonts w:ascii="Arial" w:hAnsi="Arial" w:cs="Arial"/>
          <w:color w:val="000000"/>
          <w:sz w:val="30"/>
          <w:szCs w:val="30"/>
        </w:rPr>
      </w:pPr>
      <w:r>
        <w:rPr>
          <w:rFonts w:ascii="Arial" w:hAnsi="Arial" w:cs="Arial"/>
          <w:b/>
          <w:color w:val="000000" w:themeColor="text1"/>
          <w:sz w:val="30"/>
          <w:szCs w:val="30"/>
        </w:rPr>
        <w:br/>
      </w:r>
      <w:r>
        <w:rPr>
          <w:rFonts w:ascii="Arial" w:hAnsi="Arial" w:cs="Arial"/>
          <w:b/>
          <w:color w:val="000000" w:themeColor="text1"/>
          <w:sz w:val="30"/>
          <w:szCs w:val="30"/>
        </w:rPr>
        <w:br/>
      </w:r>
      <w:r w:rsidR="004A4E85" w:rsidRPr="00605D85">
        <w:rPr>
          <w:rFonts w:ascii="Arial" w:hAnsi="Arial" w:cs="Arial"/>
          <w:b/>
          <w:color w:val="000000" w:themeColor="text1"/>
          <w:sz w:val="30"/>
          <w:szCs w:val="30"/>
          <w:u w:val="single"/>
        </w:rPr>
        <w:t>Work area</w:t>
      </w:r>
      <w:r w:rsidR="00605D85" w:rsidRPr="00605D85">
        <w:rPr>
          <w:rFonts w:ascii="Arial" w:hAnsi="Arial" w:cs="Arial"/>
          <w:b/>
          <w:color w:val="000000" w:themeColor="text1"/>
          <w:sz w:val="30"/>
          <w:szCs w:val="30"/>
          <w:u w:val="single"/>
        </w:rPr>
        <w:t>:</w:t>
      </w:r>
      <w:r w:rsidR="00605D85">
        <w:rPr>
          <w:rFonts w:ascii="Arial" w:hAnsi="Arial" w:cs="Arial"/>
          <w:b/>
          <w:color w:val="000000" w:themeColor="text1"/>
          <w:sz w:val="30"/>
          <w:szCs w:val="30"/>
        </w:rPr>
        <w:t xml:space="preserve"> Standard</w:t>
      </w:r>
      <w:r w:rsidR="000A6072" w:rsidRPr="00EE2BE6">
        <w:rPr>
          <w:rFonts w:ascii="Arial" w:hAnsi="Arial" w:cs="Arial"/>
          <w:b/>
          <w:bCs/>
          <w:color w:val="000000"/>
          <w:sz w:val="30"/>
          <w:szCs w:val="30"/>
        </w:rPr>
        <w:t xml:space="preserve"> 4: </w:t>
      </w:r>
      <w:r w:rsidR="00FF6A6F" w:rsidRPr="00FF6A6F">
        <w:rPr>
          <w:rFonts w:ascii="Arial" w:hAnsi="Arial" w:cs="Arial"/>
          <w:b/>
          <w:bCs/>
          <w:color w:val="000000"/>
          <w:sz w:val="30"/>
          <w:szCs w:val="30"/>
        </w:rPr>
        <w:t>Sensitive content impact</w:t>
      </w:r>
      <w:r w:rsidR="00D91DB5" w:rsidRPr="00EE2BE6">
        <w:rPr>
          <w:rFonts w:ascii="Arial" w:hAnsi="Arial" w:cs="Arial"/>
          <w:b/>
          <w:bCs/>
          <w:color w:val="000000"/>
          <w:sz w:val="30"/>
          <w:szCs w:val="30"/>
        </w:rPr>
        <w:t>:</w:t>
      </w:r>
      <w:r w:rsidR="00FF6A6F">
        <w:rPr>
          <w:rFonts w:ascii="Arial" w:hAnsi="Arial" w:cs="Arial"/>
          <w:b/>
          <w:bCs/>
          <w:color w:val="000000"/>
          <w:sz w:val="30"/>
          <w:szCs w:val="30"/>
        </w:rPr>
        <w:t xml:space="preserve"> </w:t>
      </w:r>
      <w:r w:rsidR="00432526" w:rsidRPr="00432526">
        <w:rPr>
          <w:rFonts w:ascii="Arial" w:hAnsi="Arial" w:cs="Arial"/>
          <w:color w:val="000000"/>
          <w:sz w:val="30"/>
          <w:szCs w:val="30"/>
        </w:rPr>
        <w:t>There is sufficient planning and processes in place to manage stress triggers related to sensitive content</w:t>
      </w:r>
      <w:r w:rsidR="00D91DB5" w:rsidRPr="00432526">
        <w:rPr>
          <w:rFonts w:ascii="Arial" w:hAnsi="Arial" w:cs="Arial"/>
          <w:color w:val="000000"/>
          <w:sz w:val="30"/>
          <w:szCs w:val="30"/>
        </w:rPr>
        <w:t xml:space="preserve"> </w:t>
      </w:r>
    </w:p>
    <w:p w14:paraId="74E9DCE3" w14:textId="5495A462" w:rsidR="00403768" w:rsidRDefault="00EF48B9" w:rsidP="009D374A">
      <w:pPr>
        <w:pStyle w:val="NormalWeb"/>
        <w:rPr>
          <w:rFonts w:ascii="Arial" w:hAnsi="Arial" w:cs="Arial"/>
          <w:color w:val="000000" w:themeColor="text1"/>
          <w:sz w:val="22"/>
          <w:szCs w:val="22"/>
        </w:rPr>
      </w:pPr>
      <w:r w:rsidRPr="1702882B">
        <w:rPr>
          <w:rFonts w:ascii="Arial" w:hAnsi="Arial" w:cs="Arial"/>
          <w:color w:val="000000" w:themeColor="text1"/>
          <w:sz w:val="22"/>
          <w:szCs w:val="22"/>
        </w:rPr>
        <w:t>Includes area</w:t>
      </w:r>
      <w:r w:rsidR="00432526">
        <w:rPr>
          <w:rFonts w:ascii="Arial" w:hAnsi="Arial" w:cs="Arial"/>
          <w:color w:val="000000" w:themeColor="text1"/>
          <w:sz w:val="22"/>
          <w:szCs w:val="22"/>
        </w:rPr>
        <w:t>s such as</w:t>
      </w:r>
      <w:r w:rsidRPr="1702882B">
        <w:rPr>
          <w:rFonts w:ascii="Arial" w:hAnsi="Arial" w:cs="Arial"/>
          <w:color w:val="000000" w:themeColor="text1"/>
          <w:sz w:val="22"/>
          <w:szCs w:val="22"/>
        </w:rPr>
        <w:t xml:space="preserve">: </w:t>
      </w:r>
    </w:p>
    <w:p w14:paraId="276028F5" w14:textId="6AF30490" w:rsidR="00836920" w:rsidRPr="00CC4FF4" w:rsidRDefault="00CC4FF4" w:rsidP="00403768">
      <w:pPr>
        <w:pStyle w:val="NormalWeb"/>
        <w:numPr>
          <w:ilvl w:val="0"/>
          <w:numId w:val="6"/>
        </w:numPr>
        <w:rPr>
          <w:rFonts w:ascii="Arial" w:hAnsi="Arial" w:cs="Arial"/>
          <w:color w:val="000000"/>
          <w:sz w:val="22"/>
          <w:szCs w:val="22"/>
        </w:rPr>
      </w:pPr>
      <w:r>
        <w:rPr>
          <w:rFonts w:ascii="Arial" w:hAnsi="Arial" w:cs="Arial"/>
          <w:color w:val="000000" w:themeColor="text1"/>
          <w:sz w:val="22"/>
          <w:szCs w:val="22"/>
        </w:rPr>
        <w:t>Managing sensitive content triggers</w:t>
      </w:r>
    </w:p>
    <w:p w14:paraId="77144594" w14:textId="38662119" w:rsidR="00CC4FF4" w:rsidRPr="00EF48B9" w:rsidRDefault="00077265" w:rsidP="00403768">
      <w:pPr>
        <w:pStyle w:val="NormalWeb"/>
        <w:numPr>
          <w:ilvl w:val="0"/>
          <w:numId w:val="6"/>
        </w:numPr>
        <w:rPr>
          <w:rFonts w:ascii="Arial" w:hAnsi="Arial" w:cs="Arial"/>
          <w:color w:val="000000"/>
          <w:sz w:val="22"/>
          <w:szCs w:val="22"/>
        </w:rPr>
      </w:pPr>
      <w:r>
        <w:rPr>
          <w:rFonts w:ascii="Arial" w:hAnsi="Arial" w:cs="Arial"/>
          <w:color w:val="000000" w:themeColor="text1"/>
          <w:sz w:val="22"/>
          <w:szCs w:val="22"/>
        </w:rPr>
        <w:t>Related</w:t>
      </w:r>
      <w:r w:rsidR="00ED1207">
        <w:rPr>
          <w:rFonts w:ascii="Arial" w:hAnsi="Arial" w:cs="Arial"/>
          <w:color w:val="000000" w:themeColor="text1"/>
          <w:sz w:val="22"/>
          <w:szCs w:val="22"/>
        </w:rPr>
        <w:t xml:space="preserve"> </w:t>
      </w:r>
      <w:r>
        <w:rPr>
          <w:rFonts w:ascii="Arial" w:hAnsi="Arial" w:cs="Arial"/>
          <w:color w:val="000000"/>
          <w:sz w:val="22"/>
          <w:szCs w:val="22"/>
        </w:rPr>
        <w:t>m</w:t>
      </w:r>
      <w:r w:rsidR="00ED1207">
        <w:rPr>
          <w:rFonts w:ascii="Arial" w:hAnsi="Arial" w:cs="Arial"/>
          <w:color w:val="000000"/>
          <w:sz w:val="22"/>
          <w:szCs w:val="22"/>
        </w:rPr>
        <w:t>ental health reviews and debriefings</w:t>
      </w:r>
    </w:p>
    <w:tbl>
      <w:tblPr>
        <w:tblStyle w:val="TableGrid"/>
        <w:tblW w:w="21493" w:type="dxa"/>
        <w:tblLayout w:type="fixed"/>
        <w:tblLook w:val="04A0" w:firstRow="1" w:lastRow="0" w:firstColumn="1" w:lastColumn="0" w:noHBand="0" w:noVBand="1"/>
      </w:tblPr>
      <w:tblGrid>
        <w:gridCol w:w="2847"/>
        <w:gridCol w:w="2595"/>
        <w:gridCol w:w="1641"/>
        <w:gridCol w:w="3997"/>
        <w:gridCol w:w="2783"/>
        <w:gridCol w:w="1441"/>
        <w:gridCol w:w="1701"/>
        <w:gridCol w:w="4488"/>
      </w:tblGrid>
      <w:tr w:rsidR="003F6DF8" w:rsidRPr="003264EF" w14:paraId="54B0ED69" w14:textId="77777777" w:rsidTr="00AE545C">
        <w:trPr>
          <w:trHeight w:val="731"/>
        </w:trPr>
        <w:tc>
          <w:tcPr>
            <w:tcW w:w="2847" w:type="dxa"/>
            <w:shd w:val="clear" w:color="auto" w:fill="D9D9D9" w:themeFill="background1" w:themeFillShade="D9"/>
          </w:tcPr>
          <w:p w14:paraId="282B4299"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 xml:space="preserve">MHP assessment tool action </w:t>
            </w:r>
            <w:r w:rsidRPr="00BC7B83">
              <w:rPr>
                <w:rFonts w:ascii="Arial" w:hAnsi="Arial" w:cs="Arial"/>
                <w:b/>
                <w:bCs/>
                <w:color w:val="000000"/>
                <w:sz w:val="22"/>
                <w:szCs w:val="22"/>
              </w:rPr>
              <w:br/>
            </w:r>
          </w:p>
        </w:tc>
        <w:tc>
          <w:tcPr>
            <w:tcW w:w="2595" w:type="dxa"/>
            <w:shd w:val="clear" w:color="auto" w:fill="D9D9D9" w:themeFill="background1" w:themeFillShade="D9"/>
          </w:tcPr>
          <w:p w14:paraId="1EA6A6F9"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Production issue</w:t>
            </w:r>
            <w:r>
              <w:rPr>
                <w:rFonts w:ascii="Arial" w:hAnsi="Arial" w:cs="Arial"/>
                <w:b/>
                <w:bCs/>
                <w:color w:val="000000"/>
                <w:sz w:val="22"/>
                <w:szCs w:val="22"/>
              </w:rPr>
              <w:t xml:space="preserve"> or need</w:t>
            </w:r>
          </w:p>
        </w:tc>
        <w:tc>
          <w:tcPr>
            <w:tcW w:w="1641" w:type="dxa"/>
            <w:shd w:val="clear" w:color="auto" w:fill="D9D9D9" w:themeFill="background1" w:themeFillShade="D9"/>
          </w:tcPr>
          <w:p w14:paraId="7A606B8E"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Initial</w:t>
            </w:r>
            <w:r w:rsidRPr="00BC7B83">
              <w:rPr>
                <w:rFonts w:ascii="Arial" w:hAnsi="Arial" w:cs="Arial"/>
                <w:b/>
                <w:bCs/>
                <w:color w:val="000000"/>
                <w:sz w:val="22"/>
                <w:szCs w:val="22"/>
              </w:rPr>
              <w:t xml:space="preserve"> risk level</w:t>
            </w:r>
          </w:p>
        </w:tc>
        <w:tc>
          <w:tcPr>
            <w:tcW w:w="3997" w:type="dxa"/>
            <w:shd w:val="clear" w:color="auto" w:fill="D9D9D9" w:themeFill="background1" w:themeFillShade="D9"/>
          </w:tcPr>
          <w:p w14:paraId="600B2344"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Your specific action</w:t>
            </w:r>
          </w:p>
        </w:tc>
        <w:tc>
          <w:tcPr>
            <w:tcW w:w="2783" w:type="dxa"/>
            <w:shd w:val="clear" w:color="auto" w:fill="D9D9D9" w:themeFill="background1" w:themeFillShade="D9"/>
          </w:tcPr>
          <w:p w14:paraId="2654CB23"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Action assigned to</w:t>
            </w:r>
          </w:p>
        </w:tc>
        <w:tc>
          <w:tcPr>
            <w:tcW w:w="1441" w:type="dxa"/>
            <w:shd w:val="clear" w:color="auto" w:fill="D9D9D9" w:themeFill="background1" w:themeFillShade="D9"/>
          </w:tcPr>
          <w:p w14:paraId="1E01B29E"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Date due and done</w:t>
            </w:r>
          </w:p>
        </w:tc>
        <w:tc>
          <w:tcPr>
            <w:tcW w:w="1701" w:type="dxa"/>
            <w:shd w:val="clear" w:color="auto" w:fill="D9D9D9" w:themeFill="background1" w:themeFillShade="D9"/>
          </w:tcPr>
          <w:p w14:paraId="422E1404"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Updated risk level</w:t>
            </w:r>
          </w:p>
        </w:tc>
        <w:tc>
          <w:tcPr>
            <w:tcW w:w="4488" w:type="dxa"/>
            <w:shd w:val="clear" w:color="auto" w:fill="D9D9D9" w:themeFill="background1" w:themeFillShade="D9"/>
          </w:tcPr>
          <w:p w14:paraId="7CC2B544"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Notes</w:t>
            </w:r>
          </w:p>
        </w:tc>
      </w:tr>
      <w:tr w:rsidR="003F6DF8" w:rsidRPr="003264EF" w14:paraId="43F72C3B" w14:textId="77777777" w:rsidTr="00AE545C">
        <w:trPr>
          <w:trHeight w:val="851"/>
        </w:trPr>
        <w:tc>
          <w:tcPr>
            <w:tcW w:w="2847" w:type="dxa"/>
            <w:shd w:val="clear" w:color="auto" w:fill="F2F2F2" w:themeFill="background1" w:themeFillShade="F2"/>
          </w:tcPr>
          <w:p w14:paraId="2290AACA"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Action from MHP assessment tool</w:t>
            </w:r>
          </w:p>
        </w:tc>
        <w:tc>
          <w:tcPr>
            <w:tcW w:w="2595" w:type="dxa"/>
            <w:shd w:val="clear" w:color="auto" w:fill="F2F2F2" w:themeFill="background1" w:themeFillShade="F2"/>
          </w:tcPr>
          <w:p w14:paraId="22F4D277"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What mental risk or need should be addressed?</w:t>
            </w:r>
            <w:r>
              <w:rPr>
                <w:rFonts w:ascii="Arial" w:hAnsi="Arial" w:cs="Arial"/>
                <w:color w:val="000000"/>
                <w:sz w:val="22"/>
                <w:szCs w:val="22"/>
              </w:rPr>
              <w:br/>
            </w:r>
          </w:p>
        </w:tc>
        <w:tc>
          <w:tcPr>
            <w:tcW w:w="1641" w:type="dxa"/>
            <w:shd w:val="clear" w:color="auto" w:fill="F2F2F2" w:themeFill="background1" w:themeFillShade="F2"/>
          </w:tcPr>
          <w:p w14:paraId="253AD2DC"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Assign a risk level for the issue or need </w:t>
            </w:r>
          </w:p>
        </w:tc>
        <w:tc>
          <w:tcPr>
            <w:tcW w:w="3997" w:type="dxa"/>
            <w:shd w:val="clear" w:color="auto" w:fill="F2F2F2" w:themeFill="background1" w:themeFillShade="F2"/>
          </w:tcPr>
          <w:p w14:paraId="5CB7FB2A"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Specific action to: </w:t>
            </w:r>
            <w:r>
              <w:rPr>
                <w:rFonts w:ascii="Arial" w:hAnsi="Arial" w:cs="Arial"/>
                <w:color w:val="000000"/>
                <w:sz w:val="22"/>
                <w:szCs w:val="22"/>
              </w:rPr>
              <w:br/>
              <w:t xml:space="preserve">control or mitigate a risk; </w:t>
            </w:r>
            <w:r>
              <w:rPr>
                <w:rFonts w:ascii="Arial" w:hAnsi="Arial" w:cs="Arial"/>
                <w:color w:val="000000"/>
                <w:sz w:val="22"/>
                <w:szCs w:val="22"/>
              </w:rPr>
              <w:br/>
              <w:t>or, support a need</w:t>
            </w:r>
          </w:p>
        </w:tc>
        <w:tc>
          <w:tcPr>
            <w:tcW w:w="2783" w:type="dxa"/>
            <w:shd w:val="clear" w:color="auto" w:fill="F2F2F2" w:themeFill="background1" w:themeFillShade="F2"/>
          </w:tcPr>
          <w:p w14:paraId="192B71C5"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Who is/are responsible for action delivery? </w:t>
            </w:r>
          </w:p>
        </w:tc>
        <w:tc>
          <w:tcPr>
            <w:tcW w:w="1441" w:type="dxa"/>
            <w:shd w:val="clear" w:color="auto" w:fill="F2F2F2" w:themeFill="background1" w:themeFillShade="F2"/>
          </w:tcPr>
          <w:p w14:paraId="32B8618B"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Delivery dates</w:t>
            </w:r>
          </w:p>
        </w:tc>
        <w:tc>
          <w:tcPr>
            <w:tcW w:w="1701" w:type="dxa"/>
            <w:shd w:val="clear" w:color="auto" w:fill="F2F2F2" w:themeFill="background1" w:themeFillShade="F2"/>
          </w:tcPr>
          <w:p w14:paraId="6682D634"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Assign a risk level following action delivery</w:t>
            </w:r>
          </w:p>
        </w:tc>
        <w:tc>
          <w:tcPr>
            <w:tcW w:w="4488" w:type="dxa"/>
            <w:shd w:val="clear" w:color="auto" w:fill="F2F2F2" w:themeFill="background1" w:themeFillShade="F2"/>
          </w:tcPr>
          <w:p w14:paraId="44607862"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General notes such as</w:t>
            </w:r>
            <w:r>
              <w:rPr>
                <w:rFonts w:ascii="Arial" w:hAnsi="Arial" w:cs="Arial"/>
                <w:color w:val="000000"/>
                <w:sz w:val="22"/>
                <w:szCs w:val="22"/>
              </w:rPr>
              <w:br/>
              <w:t>follow-up tasks</w:t>
            </w:r>
          </w:p>
        </w:tc>
      </w:tr>
      <w:tr w:rsidR="003F6DF8" w:rsidRPr="003264EF" w14:paraId="6DF78576" w14:textId="77777777" w:rsidTr="00AE545C">
        <w:trPr>
          <w:trHeight w:val="1361"/>
        </w:trPr>
        <w:tc>
          <w:tcPr>
            <w:tcW w:w="2847" w:type="dxa"/>
          </w:tcPr>
          <w:p w14:paraId="7C68AB19" w14:textId="77777777" w:rsidR="003F6DF8" w:rsidRPr="00204E71" w:rsidRDefault="003F6DF8" w:rsidP="00AE545C">
            <w:pPr>
              <w:pStyle w:val="NormalWeb"/>
              <w:rPr>
                <w:rFonts w:ascii="Arial" w:hAnsi="Arial" w:cs="Arial"/>
                <w:color w:val="000000"/>
                <w:sz w:val="22"/>
                <w:szCs w:val="22"/>
              </w:rPr>
            </w:pPr>
          </w:p>
        </w:tc>
        <w:tc>
          <w:tcPr>
            <w:tcW w:w="2595" w:type="dxa"/>
          </w:tcPr>
          <w:p w14:paraId="5678CBDA" w14:textId="77777777" w:rsidR="003F6DF8" w:rsidRPr="00204E71" w:rsidRDefault="003F6DF8" w:rsidP="00AE545C">
            <w:pPr>
              <w:pStyle w:val="NormalWeb"/>
              <w:rPr>
                <w:rFonts w:ascii="Arial" w:hAnsi="Arial" w:cs="Arial"/>
              </w:rPr>
            </w:pPr>
          </w:p>
        </w:tc>
        <w:tc>
          <w:tcPr>
            <w:tcW w:w="1641" w:type="dxa"/>
          </w:tcPr>
          <w:p w14:paraId="73314814" w14:textId="77777777" w:rsidR="003F6DF8" w:rsidRPr="00204E71" w:rsidRDefault="003F6DF8" w:rsidP="00AE545C">
            <w:pPr>
              <w:pStyle w:val="NormalWeb"/>
              <w:rPr>
                <w:rFonts w:ascii="Arial" w:hAnsi="Arial" w:cs="Arial"/>
              </w:rPr>
            </w:pPr>
          </w:p>
        </w:tc>
        <w:tc>
          <w:tcPr>
            <w:tcW w:w="3997" w:type="dxa"/>
          </w:tcPr>
          <w:p w14:paraId="44A717F5" w14:textId="77777777" w:rsidR="003F6DF8" w:rsidRPr="00204E71" w:rsidRDefault="003F6DF8" w:rsidP="00AE545C">
            <w:pPr>
              <w:pStyle w:val="NormalWeb"/>
              <w:rPr>
                <w:rFonts w:ascii="Arial" w:hAnsi="Arial" w:cs="Arial"/>
              </w:rPr>
            </w:pPr>
          </w:p>
        </w:tc>
        <w:tc>
          <w:tcPr>
            <w:tcW w:w="2783" w:type="dxa"/>
          </w:tcPr>
          <w:p w14:paraId="594EF309" w14:textId="77777777" w:rsidR="003F6DF8" w:rsidRPr="00204E71" w:rsidRDefault="003F6DF8" w:rsidP="00AE545C">
            <w:pPr>
              <w:pStyle w:val="NormalWeb"/>
              <w:rPr>
                <w:rFonts w:ascii="Arial" w:hAnsi="Arial" w:cs="Arial"/>
                <w:color w:val="000000"/>
                <w:sz w:val="22"/>
                <w:szCs w:val="22"/>
              </w:rPr>
            </w:pPr>
          </w:p>
        </w:tc>
        <w:tc>
          <w:tcPr>
            <w:tcW w:w="1441" w:type="dxa"/>
          </w:tcPr>
          <w:p w14:paraId="44CE82BA" w14:textId="77777777" w:rsidR="003F6DF8" w:rsidRPr="00204E71" w:rsidRDefault="003F6DF8" w:rsidP="00AE545C">
            <w:pPr>
              <w:pStyle w:val="NormalWeb"/>
              <w:rPr>
                <w:rFonts w:ascii="Arial" w:hAnsi="Arial" w:cs="Arial"/>
                <w:color w:val="000000"/>
                <w:sz w:val="22"/>
                <w:szCs w:val="22"/>
              </w:rPr>
            </w:pPr>
          </w:p>
        </w:tc>
        <w:tc>
          <w:tcPr>
            <w:tcW w:w="1701" w:type="dxa"/>
          </w:tcPr>
          <w:p w14:paraId="4179E6F9" w14:textId="77777777" w:rsidR="003F6DF8" w:rsidRPr="00204E71" w:rsidRDefault="003F6DF8" w:rsidP="00AE545C">
            <w:pPr>
              <w:pStyle w:val="NormalWeb"/>
              <w:rPr>
                <w:rFonts w:ascii="Arial" w:hAnsi="Arial" w:cs="Arial"/>
                <w:color w:val="000000"/>
                <w:sz w:val="22"/>
                <w:szCs w:val="22"/>
              </w:rPr>
            </w:pPr>
          </w:p>
        </w:tc>
        <w:tc>
          <w:tcPr>
            <w:tcW w:w="4488" w:type="dxa"/>
          </w:tcPr>
          <w:p w14:paraId="7C9EAA48" w14:textId="77777777" w:rsidR="003F6DF8" w:rsidRPr="00204E71" w:rsidRDefault="003F6DF8" w:rsidP="00AE545C">
            <w:pPr>
              <w:pStyle w:val="NormalWeb"/>
              <w:rPr>
                <w:rFonts w:ascii="Arial" w:hAnsi="Arial" w:cs="Arial"/>
                <w:color w:val="000000"/>
                <w:sz w:val="22"/>
                <w:szCs w:val="22"/>
              </w:rPr>
            </w:pPr>
          </w:p>
        </w:tc>
      </w:tr>
      <w:tr w:rsidR="003F6DF8" w:rsidRPr="003264EF" w14:paraId="24B794A8" w14:textId="77777777" w:rsidTr="00AE545C">
        <w:trPr>
          <w:trHeight w:val="1361"/>
        </w:trPr>
        <w:tc>
          <w:tcPr>
            <w:tcW w:w="2847" w:type="dxa"/>
          </w:tcPr>
          <w:p w14:paraId="4BC80311" w14:textId="77777777" w:rsidR="003F6DF8" w:rsidRPr="003264EF" w:rsidRDefault="003F6DF8" w:rsidP="00AE545C">
            <w:pPr>
              <w:pStyle w:val="NormalWeb"/>
              <w:rPr>
                <w:rFonts w:ascii="Arial" w:hAnsi="Arial" w:cs="Arial"/>
                <w:color w:val="000000"/>
                <w:sz w:val="22"/>
                <w:szCs w:val="22"/>
              </w:rPr>
            </w:pPr>
          </w:p>
        </w:tc>
        <w:tc>
          <w:tcPr>
            <w:tcW w:w="2595" w:type="dxa"/>
          </w:tcPr>
          <w:p w14:paraId="532A7F1D" w14:textId="77777777" w:rsidR="003F6DF8" w:rsidRPr="003264EF" w:rsidRDefault="003F6DF8" w:rsidP="00AE545C">
            <w:pPr>
              <w:pStyle w:val="NormalWeb"/>
              <w:rPr>
                <w:rFonts w:ascii="Arial" w:hAnsi="Arial" w:cs="Arial"/>
                <w:color w:val="000000"/>
                <w:sz w:val="22"/>
                <w:szCs w:val="22"/>
              </w:rPr>
            </w:pPr>
          </w:p>
        </w:tc>
        <w:tc>
          <w:tcPr>
            <w:tcW w:w="1641" w:type="dxa"/>
          </w:tcPr>
          <w:p w14:paraId="205B5082" w14:textId="77777777" w:rsidR="003F6DF8" w:rsidRPr="003264EF" w:rsidRDefault="003F6DF8" w:rsidP="00AE545C">
            <w:pPr>
              <w:pStyle w:val="NormalWeb"/>
              <w:rPr>
                <w:rFonts w:ascii="Arial" w:hAnsi="Arial" w:cs="Arial"/>
                <w:color w:val="000000"/>
                <w:sz w:val="22"/>
                <w:szCs w:val="22"/>
              </w:rPr>
            </w:pPr>
          </w:p>
        </w:tc>
        <w:tc>
          <w:tcPr>
            <w:tcW w:w="3997" w:type="dxa"/>
          </w:tcPr>
          <w:p w14:paraId="6A2C3DF3" w14:textId="77777777" w:rsidR="003F6DF8" w:rsidRPr="003264EF" w:rsidRDefault="003F6DF8" w:rsidP="00AE545C">
            <w:pPr>
              <w:pStyle w:val="NormalWeb"/>
              <w:rPr>
                <w:rFonts w:ascii="Arial" w:hAnsi="Arial" w:cs="Arial"/>
                <w:color w:val="000000"/>
                <w:sz w:val="22"/>
                <w:szCs w:val="22"/>
              </w:rPr>
            </w:pPr>
          </w:p>
        </w:tc>
        <w:tc>
          <w:tcPr>
            <w:tcW w:w="2783" w:type="dxa"/>
          </w:tcPr>
          <w:p w14:paraId="3E51925B" w14:textId="77777777" w:rsidR="003F6DF8" w:rsidRPr="003264EF" w:rsidRDefault="003F6DF8" w:rsidP="00AE545C">
            <w:pPr>
              <w:pStyle w:val="NormalWeb"/>
              <w:rPr>
                <w:rFonts w:ascii="Arial" w:hAnsi="Arial" w:cs="Arial"/>
                <w:color w:val="000000"/>
                <w:sz w:val="22"/>
                <w:szCs w:val="22"/>
              </w:rPr>
            </w:pPr>
          </w:p>
        </w:tc>
        <w:tc>
          <w:tcPr>
            <w:tcW w:w="1441" w:type="dxa"/>
          </w:tcPr>
          <w:p w14:paraId="5A68894B" w14:textId="77777777" w:rsidR="003F6DF8" w:rsidRPr="003264EF" w:rsidRDefault="003F6DF8" w:rsidP="00AE545C">
            <w:pPr>
              <w:pStyle w:val="NormalWeb"/>
              <w:rPr>
                <w:rFonts w:ascii="Arial" w:hAnsi="Arial" w:cs="Arial"/>
                <w:color w:val="000000"/>
                <w:sz w:val="22"/>
                <w:szCs w:val="22"/>
              </w:rPr>
            </w:pPr>
          </w:p>
        </w:tc>
        <w:tc>
          <w:tcPr>
            <w:tcW w:w="1701" w:type="dxa"/>
          </w:tcPr>
          <w:p w14:paraId="7767F316" w14:textId="77777777" w:rsidR="003F6DF8" w:rsidRPr="003264EF" w:rsidRDefault="003F6DF8" w:rsidP="00AE545C">
            <w:pPr>
              <w:pStyle w:val="NormalWeb"/>
              <w:rPr>
                <w:rFonts w:ascii="Arial" w:hAnsi="Arial" w:cs="Arial"/>
                <w:color w:val="000000"/>
                <w:sz w:val="22"/>
                <w:szCs w:val="22"/>
              </w:rPr>
            </w:pPr>
          </w:p>
        </w:tc>
        <w:tc>
          <w:tcPr>
            <w:tcW w:w="4488" w:type="dxa"/>
          </w:tcPr>
          <w:p w14:paraId="69E581F5" w14:textId="77777777" w:rsidR="003F6DF8" w:rsidRPr="003264EF" w:rsidRDefault="003F6DF8" w:rsidP="00AE545C">
            <w:pPr>
              <w:pStyle w:val="NormalWeb"/>
              <w:rPr>
                <w:rFonts w:ascii="Arial" w:hAnsi="Arial" w:cs="Arial"/>
                <w:color w:val="000000"/>
                <w:sz w:val="22"/>
                <w:szCs w:val="22"/>
              </w:rPr>
            </w:pPr>
          </w:p>
        </w:tc>
      </w:tr>
      <w:tr w:rsidR="003F6DF8" w:rsidRPr="003264EF" w14:paraId="45EEF568" w14:textId="77777777" w:rsidTr="00AE545C">
        <w:trPr>
          <w:trHeight w:val="1361"/>
        </w:trPr>
        <w:tc>
          <w:tcPr>
            <w:tcW w:w="2847" w:type="dxa"/>
          </w:tcPr>
          <w:p w14:paraId="31CEC627" w14:textId="77777777" w:rsidR="003F6DF8" w:rsidRPr="003264EF" w:rsidRDefault="003F6DF8" w:rsidP="00AE545C">
            <w:pPr>
              <w:pStyle w:val="NormalWeb"/>
              <w:rPr>
                <w:rFonts w:ascii="Arial" w:hAnsi="Arial" w:cs="Arial"/>
                <w:color w:val="000000"/>
                <w:sz w:val="22"/>
                <w:szCs w:val="22"/>
              </w:rPr>
            </w:pPr>
          </w:p>
        </w:tc>
        <w:tc>
          <w:tcPr>
            <w:tcW w:w="2595" w:type="dxa"/>
          </w:tcPr>
          <w:p w14:paraId="649486D4" w14:textId="77777777" w:rsidR="003F6DF8" w:rsidRPr="003264EF" w:rsidRDefault="003F6DF8" w:rsidP="00AE545C">
            <w:pPr>
              <w:pStyle w:val="NormalWeb"/>
              <w:rPr>
                <w:rFonts w:ascii="Arial" w:hAnsi="Arial" w:cs="Arial"/>
                <w:color w:val="000000"/>
                <w:sz w:val="22"/>
                <w:szCs w:val="22"/>
              </w:rPr>
            </w:pPr>
          </w:p>
        </w:tc>
        <w:tc>
          <w:tcPr>
            <w:tcW w:w="1641" w:type="dxa"/>
          </w:tcPr>
          <w:p w14:paraId="310569DA" w14:textId="77777777" w:rsidR="003F6DF8" w:rsidRPr="003264EF" w:rsidRDefault="003F6DF8" w:rsidP="00AE545C">
            <w:pPr>
              <w:pStyle w:val="NormalWeb"/>
              <w:rPr>
                <w:rFonts w:ascii="Arial" w:hAnsi="Arial" w:cs="Arial"/>
                <w:color w:val="000000"/>
                <w:sz w:val="22"/>
                <w:szCs w:val="22"/>
              </w:rPr>
            </w:pPr>
          </w:p>
        </w:tc>
        <w:tc>
          <w:tcPr>
            <w:tcW w:w="3997" w:type="dxa"/>
          </w:tcPr>
          <w:p w14:paraId="37BAAD2F" w14:textId="77777777" w:rsidR="003F6DF8" w:rsidRPr="003264EF" w:rsidRDefault="003F6DF8" w:rsidP="00AE545C">
            <w:pPr>
              <w:pStyle w:val="NormalWeb"/>
              <w:rPr>
                <w:rFonts w:ascii="Arial" w:hAnsi="Arial" w:cs="Arial"/>
                <w:color w:val="000000"/>
                <w:sz w:val="22"/>
                <w:szCs w:val="22"/>
              </w:rPr>
            </w:pPr>
          </w:p>
        </w:tc>
        <w:tc>
          <w:tcPr>
            <w:tcW w:w="2783" w:type="dxa"/>
          </w:tcPr>
          <w:p w14:paraId="0F92A783" w14:textId="77777777" w:rsidR="003F6DF8" w:rsidRPr="003264EF" w:rsidRDefault="003F6DF8" w:rsidP="00AE545C">
            <w:pPr>
              <w:pStyle w:val="NormalWeb"/>
              <w:rPr>
                <w:rFonts w:ascii="Arial" w:hAnsi="Arial" w:cs="Arial"/>
                <w:color w:val="000000"/>
                <w:sz w:val="22"/>
                <w:szCs w:val="22"/>
              </w:rPr>
            </w:pPr>
          </w:p>
        </w:tc>
        <w:tc>
          <w:tcPr>
            <w:tcW w:w="1441" w:type="dxa"/>
          </w:tcPr>
          <w:p w14:paraId="0831125A" w14:textId="77777777" w:rsidR="003F6DF8" w:rsidRPr="003264EF" w:rsidRDefault="003F6DF8" w:rsidP="00AE545C">
            <w:pPr>
              <w:pStyle w:val="NormalWeb"/>
              <w:rPr>
                <w:rFonts w:ascii="Arial" w:hAnsi="Arial" w:cs="Arial"/>
                <w:color w:val="000000"/>
                <w:sz w:val="22"/>
                <w:szCs w:val="22"/>
              </w:rPr>
            </w:pPr>
          </w:p>
        </w:tc>
        <w:tc>
          <w:tcPr>
            <w:tcW w:w="1701" w:type="dxa"/>
          </w:tcPr>
          <w:p w14:paraId="5D99BE4A" w14:textId="77777777" w:rsidR="003F6DF8" w:rsidRPr="003264EF" w:rsidRDefault="003F6DF8" w:rsidP="00AE545C">
            <w:pPr>
              <w:pStyle w:val="NormalWeb"/>
              <w:rPr>
                <w:rFonts w:ascii="Arial" w:hAnsi="Arial" w:cs="Arial"/>
                <w:color w:val="000000"/>
                <w:sz w:val="22"/>
                <w:szCs w:val="22"/>
              </w:rPr>
            </w:pPr>
          </w:p>
        </w:tc>
        <w:tc>
          <w:tcPr>
            <w:tcW w:w="4488" w:type="dxa"/>
          </w:tcPr>
          <w:p w14:paraId="6E26148A" w14:textId="77777777" w:rsidR="003F6DF8" w:rsidRPr="003264EF" w:rsidRDefault="003F6DF8" w:rsidP="00AE545C">
            <w:pPr>
              <w:pStyle w:val="NormalWeb"/>
              <w:rPr>
                <w:rFonts w:ascii="Arial" w:hAnsi="Arial" w:cs="Arial"/>
                <w:color w:val="000000"/>
                <w:sz w:val="22"/>
                <w:szCs w:val="22"/>
              </w:rPr>
            </w:pPr>
          </w:p>
        </w:tc>
      </w:tr>
    </w:tbl>
    <w:p w14:paraId="17F657A2" w14:textId="5103707F" w:rsidR="00FA3B10" w:rsidRPr="00734E1F" w:rsidRDefault="00432526" w:rsidP="00D91DB5">
      <w:pPr>
        <w:pStyle w:val="NormalWeb"/>
        <w:rPr>
          <w:rFonts w:ascii="Arial" w:hAnsi="Arial" w:cs="Arial"/>
          <w:b/>
          <w:bCs/>
          <w:sz w:val="28"/>
          <w:szCs w:val="28"/>
        </w:rPr>
      </w:pPr>
      <w:r>
        <w:rPr>
          <w:rFonts w:ascii="Arial" w:hAnsi="Arial" w:cs="Arial"/>
          <w:b/>
          <w:color w:val="000000" w:themeColor="text1"/>
          <w:sz w:val="30"/>
          <w:szCs w:val="30"/>
        </w:rPr>
        <w:br/>
      </w:r>
      <w:r w:rsidR="003F6DF8">
        <w:rPr>
          <w:rFonts w:ascii="Arial" w:hAnsi="Arial" w:cs="Arial"/>
          <w:b/>
          <w:color w:val="000000" w:themeColor="text1"/>
          <w:sz w:val="30"/>
          <w:szCs w:val="30"/>
        </w:rPr>
        <w:br/>
      </w:r>
      <w:r w:rsidR="004A4E85" w:rsidRPr="00605D85">
        <w:rPr>
          <w:rFonts w:ascii="Arial" w:hAnsi="Arial" w:cs="Arial"/>
          <w:b/>
          <w:color w:val="000000" w:themeColor="text1"/>
          <w:sz w:val="30"/>
          <w:szCs w:val="30"/>
          <w:u w:val="single"/>
        </w:rPr>
        <w:t>Work area</w:t>
      </w:r>
      <w:r w:rsidR="00605D85" w:rsidRPr="00605D85">
        <w:rPr>
          <w:rFonts w:ascii="Arial" w:hAnsi="Arial" w:cs="Arial"/>
          <w:b/>
          <w:color w:val="000000" w:themeColor="text1"/>
          <w:sz w:val="30"/>
          <w:szCs w:val="30"/>
          <w:u w:val="single"/>
        </w:rPr>
        <w:t>:</w:t>
      </w:r>
      <w:r w:rsidR="00605D85">
        <w:rPr>
          <w:rFonts w:ascii="Arial" w:hAnsi="Arial" w:cs="Arial"/>
          <w:b/>
          <w:color w:val="000000" w:themeColor="text1"/>
          <w:sz w:val="30"/>
          <w:szCs w:val="30"/>
        </w:rPr>
        <w:t xml:space="preserve"> Standard</w:t>
      </w:r>
      <w:r w:rsidR="00FA3B10" w:rsidRPr="00EE2BE6">
        <w:rPr>
          <w:rFonts w:ascii="Arial" w:hAnsi="Arial" w:cs="Arial"/>
          <w:b/>
          <w:bCs/>
          <w:sz w:val="30"/>
          <w:szCs w:val="30"/>
        </w:rPr>
        <w:t xml:space="preserve"> 5: </w:t>
      </w:r>
      <w:r w:rsidR="00CC2B4A" w:rsidRPr="00CC2B4A">
        <w:rPr>
          <w:rFonts w:ascii="Arial" w:hAnsi="Arial" w:cs="Arial"/>
          <w:b/>
          <w:bCs/>
          <w:sz w:val="30"/>
          <w:szCs w:val="30"/>
        </w:rPr>
        <w:t>Contributor impact on teams</w:t>
      </w:r>
      <w:r>
        <w:rPr>
          <w:rFonts w:ascii="Arial" w:hAnsi="Arial" w:cs="Arial"/>
          <w:b/>
          <w:bCs/>
          <w:sz w:val="30"/>
          <w:szCs w:val="30"/>
        </w:rPr>
        <w:t xml:space="preserve">: </w:t>
      </w:r>
      <w:r w:rsidR="00D91DB5" w:rsidRPr="00EE2BE6">
        <w:rPr>
          <w:rFonts w:ascii="Arial" w:hAnsi="Arial" w:cs="Arial"/>
          <w:sz w:val="30"/>
          <w:szCs w:val="30"/>
        </w:rPr>
        <w:t xml:space="preserve"> </w:t>
      </w:r>
    </w:p>
    <w:p w14:paraId="1727203F" w14:textId="112909B0" w:rsidR="005562DD" w:rsidRPr="001851AE" w:rsidRDefault="00FA3B10" w:rsidP="00D91DB5">
      <w:pPr>
        <w:pStyle w:val="NormalWeb"/>
        <w:rPr>
          <w:rFonts w:ascii="Arial" w:hAnsi="Arial" w:cs="Arial"/>
          <w:sz w:val="22"/>
          <w:szCs w:val="22"/>
        </w:rPr>
      </w:pPr>
      <w:r w:rsidRPr="001851AE">
        <w:rPr>
          <w:rFonts w:ascii="Arial" w:hAnsi="Arial" w:cs="Arial"/>
          <w:sz w:val="22"/>
          <w:szCs w:val="22"/>
        </w:rPr>
        <w:t>Includes area</w:t>
      </w:r>
      <w:r w:rsidR="00432526">
        <w:rPr>
          <w:rFonts w:ascii="Arial" w:hAnsi="Arial" w:cs="Arial"/>
          <w:sz w:val="22"/>
          <w:szCs w:val="22"/>
        </w:rPr>
        <w:t>s such as</w:t>
      </w:r>
      <w:r w:rsidRPr="001851AE">
        <w:rPr>
          <w:rFonts w:ascii="Arial" w:hAnsi="Arial" w:cs="Arial"/>
          <w:sz w:val="22"/>
          <w:szCs w:val="22"/>
        </w:rPr>
        <w:t xml:space="preserve">: </w:t>
      </w:r>
    </w:p>
    <w:p w14:paraId="6A5DFB5A" w14:textId="2C781234" w:rsidR="00836920" w:rsidRDefault="00431E30" w:rsidP="005562DD">
      <w:pPr>
        <w:pStyle w:val="NormalWeb"/>
        <w:numPr>
          <w:ilvl w:val="0"/>
          <w:numId w:val="6"/>
        </w:numPr>
        <w:rPr>
          <w:rFonts w:ascii="Arial" w:hAnsi="Arial" w:cs="Arial"/>
          <w:sz w:val="22"/>
          <w:szCs w:val="22"/>
        </w:rPr>
      </w:pPr>
      <w:r>
        <w:rPr>
          <w:rFonts w:ascii="Arial" w:hAnsi="Arial" w:cs="Arial"/>
          <w:sz w:val="22"/>
          <w:szCs w:val="22"/>
        </w:rPr>
        <w:t xml:space="preserve">Managing the impact of working with contributors </w:t>
      </w:r>
    </w:p>
    <w:p w14:paraId="1A714093" w14:textId="755E947D" w:rsidR="00431E30" w:rsidRPr="00431E30" w:rsidRDefault="00431E30" w:rsidP="00431E30">
      <w:pPr>
        <w:pStyle w:val="NormalWeb"/>
        <w:numPr>
          <w:ilvl w:val="0"/>
          <w:numId w:val="6"/>
        </w:numPr>
        <w:rPr>
          <w:rFonts w:ascii="Arial" w:hAnsi="Arial" w:cs="Arial"/>
          <w:color w:val="000000"/>
          <w:sz w:val="22"/>
          <w:szCs w:val="22"/>
        </w:rPr>
      </w:pPr>
      <w:r>
        <w:rPr>
          <w:rFonts w:ascii="Arial" w:hAnsi="Arial" w:cs="Arial"/>
          <w:color w:val="000000" w:themeColor="text1"/>
          <w:sz w:val="22"/>
          <w:szCs w:val="22"/>
        </w:rPr>
        <w:t xml:space="preserve">Related </w:t>
      </w:r>
      <w:r>
        <w:rPr>
          <w:rFonts w:ascii="Arial" w:hAnsi="Arial" w:cs="Arial"/>
          <w:color w:val="000000"/>
          <w:sz w:val="22"/>
          <w:szCs w:val="22"/>
        </w:rPr>
        <w:t>mental health reviews and debriefings</w:t>
      </w:r>
    </w:p>
    <w:tbl>
      <w:tblPr>
        <w:tblStyle w:val="TableGrid"/>
        <w:tblW w:w="21493" w:type="dxa"/>
        <w:tblLayout w:type="fixed"/>
        <w:tblLook w:val="04A0" w:firstRow="1" w:lastRow="0" w:firstColumn="1" w:lastColumn="0" w:noHBand="0" w:noVBand="1"/>
      </w:tblPr>
      <w:tblGrid>
        <w:gridCol w:w="2847"/>
        <w:gridCol w:w="2595"/>
        <w:gridCol w:w="1641"/>
        <w:gridCol w:w="3997"/>
        <w:gridCol w:w="2783"/>
        <w:gridCol w:w="1441"/>
        <w:gridCol w:w="1701"/>
        <w:gridCol w:w="4488"/>
      </w:tblGrid>
      <w:tr w:rsidR="003F6DF8" w:rsidRPr="003264EF" w14:paraId="3B8948AC" w14:textId="77777777" w:rsidTr="00AE545C">
        <w:trPr>
          <w:trHeight w:val="731"/>
        </w:trPr>
        <w:tc>
          <w:tcPr>
            <w:tcW w:w="2847" w:type="dxa"/>
            <w:shd w:val="clear" w:color="auto" w:fill="D9D9D9" w:themeFill="background1" w:themeFillShade="D9"/>
          </w:tcPr>
          <w:p w14:paraId="7B49799C"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 xml:space="preserve">MHP assessment tool action </w:t>
            </w:r>
            <w:r w:rsidRPr="00BC7B83">
              <w:rPr>
                <w:rFonts w:ascii="Arial" w:hAnsi="Arial" w:cs="Arial"/>
                <w:b/>
                <w:bCs/>
                <w:color w:val="000000"/>
                <w:sz w:val="22"/>
                <w:szCs w:val="22"/>
              </w:rPr>
              <w:br/>
            </w:r>
          </w:p>
        </w:tc>
        <w:tc>
          <w:tcPr>
            <w:tcW w:w="2595" w:type="dxa"/>
            <w:shd w:val="clear" w:color="auto" w:fill="D9D9D9" w:themeFill="background1" w:themeFillShade="D9"/>
          </w:tcPr>
          <w:p w14:paraId="4CCB45EA"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Production issue</w:t>
            </w:r>
            <w:r>
              <w:rPr>
                <w:rFonts w:ascii="Arial" w:hAnsi="Arial" w:cs="Arial"/>
                <w:b/>
                <w:bCs/>
                <w:color w:val="000000"/>
                <w:sz w:val="22"/>
                <w:szCs w:val="22"/>
              </w:rPr>
              <w:t xml:space="preserve"> or need</w:t>
            </w:r>
          </w:p>
        </w:tc>
        <w:tc>
          <w:tcPr>
            <w:tcW w:w="1641" w:type="dxa"/>
            <w:shd w:val="clear" w:color="auto" w:fill="D9D9D9" w:themeFill="background1" w:themeFillShade="D9"/>
          </w:tcPr>
          <w:p w14:paraId="2D45FFBF"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Initial</w:t>
            </w:r>
            <w:r w:rsidRPr="00BC7B83">
              <w:rPr>
                <w:rFonts w:ascii="Arial" w:hAnsi="Arial" w:cs="Arial"/>
                <w:b/>
                <w:bCs/>
                <w:color w:val="000000"/>
                <w:sz w:val="22"/>
                <w:szCs w:val="22"/>
              </w:rPr>
              <w:t xml:space="preserve"> risk level</w:t>
            </w:r>
          </w:p>
        </w:tc>
        <w:tc>
          <w:tcPr>
            <w:tcW w:w="3997" w:type="dxa"/>
            <w:shd w:val="clear" w:color="auto" w:fill="D9D9D9" w:themeFill="background1" w:themeFillShade="D9"/>
          </w:tcPr>
          <w:p w14:paraId="7170FEC7"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Your specific action</w:t>
            </w:r>
          </w:p>
        </w:tc>
        <w:tc>
          <w:tcPr>
            <w:tcW w:w="2783" w:type="dxa"/>
            <w:shd w:val="clear" w:color="auto" w:fill="D9D9D9" w:themeFill="background1" w:themeFillShade="D9"/>
          </w:tcPr>
          <w:p w14:paraId="16EB0192"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Action assigned to</w:t>
            </w:r>
          </w:p>
        </w:tc>
        <w:tc>
          <w:tcPr>
            <w:tcW w:w="1441" w:type="dxa"/>
            <w:shd w:val="clear" w:color="auto" w:fill="D9D9D9" w:themeFill="background1" w:themeFillShade="D9"/>
          </w:tcPr>
          <w:p w14:paraId="50A7F975"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Date due and done</w:t>
            </w:r>
          </w:p>
        </w:tc>
        <w:tc>
          <w:tcPr>
            <w:tcW w:w="1701" w:type="dxa"/>
            <w:shd w:val="clear" w:color="auto" w:fill="D9D9D9" w:themeFill="background1" w:themeFillShade="D9"/>
          </w:tcPr>
          <w:p w14:paraId="5719D8EA"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Updated risk level</w:t>
            </w:r>
          </w:p>
        </w:tc>
        <w:tc>
          <w:tcPr>
            <w:tcW w:w="4488" w:type="dxa"/>
            <w:shd w:val="clear" w:color="auto" w:fill="D9D9D9" w:themeFill="background1" w:themeFillShade="D9"/>
          </w:tcPr>
          <w:p w14:paraId="15A379ED"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Notes</w:t>
            </w:r>
          </w:p>
        </w:tc>
      </w:tr>
      <w:tr w:rsidR="003F6DF8" w:rsidRPr="003264EF" w14:paraId="4D19E6BB" w14:textId="77777777" w:rsidTr="00AE545C">
        <w:trPr>
          <w:trHeight w:val="851"/>
        </w:trPr>
        <w:tc>
          <w:tcPr>
            <w:tcW w:w="2847" w:type="dxa"/>
            <w:shd w:val="clear" w:color="auto" w:fill="F2F2F2" w:themeFill="background1" w:themeFillShade="F2"/>
          </w:tcPr>
          <w:p w14:paraId="1CB5C494"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Action from MHP assessment tool</w:t>
            </w:r>
          </w:p>
        </w:tc>
        <w:tc>
          <w:tcPr>
            <w:tcW w:w="2595" w:type="dxa"/>
            <w:shd w:val="clear" w:color="auto" w:fill="F2F2F2" w:themeFill="background1" w:themeFillShade="F2"/>
          </w:tcPr>
          <w:p w14:paraId="0443304B"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What mental risk or need should be addressed?</w:t>
            </w:r>
            <w:r>
              <w:rPr>
                <w:rFonts w:ascii="Arial" w:hAnsi="Arial" w:cs="Arial"/>
                <w:color w:val="000000"/>
                <w:sz w:val="22"/>
                <w:szCs w:val="22"/>
              </w:rPr>
              <w:br/>
            </w:r>
          </w:p>
        </w:tc>
        <w:tc>
          <w:tcPr>
            <w:tcW w:w="1641" w:type="dxa"/>
            <w:shd w:val="clear" w:color="auto" w:fill="F2F2F2" w:themeFill="background1" w:themeFillShade="F2"/>
          </w:tcPr>
          <w:p w14:paraId="20A06E83"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Assign a risk level for the issue or need </w:t>
            </w:r>
          </w:p>
        </w:tc>
        <w:tc>
          <w:tcPr>
            <w:tcW w:w="3997" w:type="dxa"/>
            <w:shd w:val="clear" w:color="auto" w:fill="F2F2F2" w:themeFill="background1" w:themeFillShade="F2"/>
          </w:tcPr>
          <w:p w14:paraId="45BC5315"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Specific action to: </w:t>
            </w:r>
            <w:r>
              <w:rPr>
                <w:rFonts w:ascii="Arial" w:hAnsi="Arial" w:cs="Arial"/>
                <w:color w:val="000000"/>
                <w:sz w:val="22"/>
                <w:szCs w:val="22"/>
              </w:rPr>
              <w:br/>
              <w:t xml:space="preserve">control or mitigate a risk; </w:t>
            </w:r>
            <w:r>
              <w:rPr>
                <w:rFonts w:ascii="Arial" w:hAnsi="Arial" w:cs="Arial"/>
                <w:color w:val="000000"/>
                <w:sz w:val="22"/>
                <w:szCs w:val="22"/>
              </w:rPr>
              <w:br/>
              <w:t>or, support a need</w:t>
            </w:r>
          </w:p>
        </w:tc>
        <w:tc>
          <w:tcPr>
            <w:tcW w:w="2783" w:type="dxa"/>
            <w:shd w:val="clear" w:color="auto" w:fill="F2F2F2" w:themeFill="background1" w:themeFillShade="F2"/>
          </w:tcPr>
          <w:p w14:paraId="64CC2F02"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Who is/are responsible for action delivery? </w:t>
            </w:r>
          </w:p>
        </w:tc>
        <w:tc>
          <w:tcPr>
            <w:tcW w:w="1441" w:type="dxa"/>
            <w:shd w:val="clear" w:color="auto" w:fill="F2F2F2" w:themeFill="background1" w:themeFillShade="F2"/>
          </w:tcPr>
          <w:p w14:paraId="08344C87"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Delivery dates</w:t>
            </w:r>
          </w:p>
        </w:tc>
        <w:tc>
          <w:tcPr>
            <w:tcW w:w="1701" w:type="dxa"/>
            <w:shd w:val="clear" w:color="auto" w:fill="F2F2F2" w:themeFill="background1" w:themeFillShade="F2"/>
          </w:tcPr>
          <w:p w14:paraId="596880A0"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Assign a risk level following action delivery</w:t>
            </w:r>
          </w:p>
        </w:tc>
        <w:tc>
          <w:tcPr>
            <w:tcW w:w="4488" w:type="dxa"/>
            <w:shd w:val="clear" w:color="auto" w:fill="F2F2F2" w:themeFill="background1" w:themeFillShade="F2"/>
          </w:tcPr>
          <w:p w14:paraId="191B7310"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General notes such as</w:t>
            </w:r>
            <w:r>
              <w:rPr>
                <w:rFonts w:ascii="Arial" w:hAnsi="Arial" w:cs="Arial"/>
                <w:color w:val="000000"/>
                <w:sz w:val="22"/>
                <w:szCs w:val="22"/>
              </w:rPr>
              <w:br/>
              <w:t>follow-up tasks</w:t>
            </w:r>
          </w:p>
        </w:tc>
      </w:tr>
      <w:tr w:rsidR="003F6DF8" w:rsidRPr="003264EF" w14:paraId="19C7E897" w14:textId="77777777" w:rsidTr="00AE545C">
        <w:trPr>
          <w:trHeight w:val="1361"/>
        </w:trPr>
        <w:tc>
          <w:tcPr>
            <w:tcW w:w="2847" w:type="dxa"/>
          </w:tcPr>
          <w:p w14:paraId="75B57D6E" w14:textId="77777777" w:rsidR="003F6DF8" w:rsidRPr="00204E71" w:rsidRDefault="003F6DF8" w:rsidP="00AE545C">
            <w:pPr>
              <w:pStyle w:val="NormalWeb"/>
              <w:rPr>
                <w:rFonts w:ascii="Arial" w:hAnsi="Arial" w:cs="Arial"/>
                <w:color w:val="000000"/>
                <w:sz w:val="22"/>
                <w:szCs w:val="22"/>
              </w:rPr>
            </w:pPr>
          </w:p>
        </w:tc>
        <w:tc>
          <w:tcPr>
            <w:tcW w:w="2595" w:type="dxa"/>
          </w:tcPr>
          <w:p w14:paraId="4E99DB92" w14:textId="77777777" w:rsidR="003F6DF8" w:rsidRPr="00204E71" w:rsidRDefault="003F6DF8" w:rsidP="00AE545C">
            <w:pPr>
              <w:pStyle w:val="NormalWeb"/>
              <w:rPr>
                <w:rFonts w:ascii="Arial" w:hAnsi="Arial" w:cs="Arial"/>
              </w:rPr>
            </w:pPr>
          </w:p>
        </w:tc>
        <w:tc>
          <w:tcPr>
            <w:tcW w:w="1641" w:type="dxa"/>
          </w:tcPr>
          <w:p w14:paraId="7F895E8E" w14:textId="77777777" w:rsidR="003F6DF8" w:rsidRPr="00204E71" w:rsidRDefault="003F6DF8" w:rsidP="00AE545C">
            <w:pPr>
              <w:pStyle w:val="NormalWeb"/>
              <w:rPr>
                <w:rFonts w:ascii="Arial" w:hAnsi="Arial" w:cs="Arial"/>
              </w:rPr>
            </w:pPr>
          </w:p>
        </w:tc>
        <w:tc>
          <w:tcPr>
            <w:tcW w:w="3997" w:type="dxa"/>
          </w:tcPr>
          <w:p w14:paraId="53FD6AB7" w14:textId="77777777" w:rsidR="003F6DF8" w:rsidRPr="00204E71" w:rsidRDefault="003F6DF8" w:rsidP="00AE545C">
            <w:pPr>
              <w:pStyle w:val="NormalWeb"/>
              <w:rPr>
                <w:rFonts w:ascii="Arial" w:hAnsi="Arial" w:cs="Arial"/>
              </w:rPr>
            </w:pPr>
          </w:p>
        </w:tc>
        <w:tc>
          <w:tcPr>
            <w:tcW w:w="2783" w:type="dxa"/>
          </w:tcPr>
          <w:p w14:paraId="3BF3D582" w14:textId="77777777" w:rsidR="003F6DF8" w:rsidRPr="00204E71" w:rsidRDefault="003F6DF8" w:rsidP="00AE545C">
            <w:pPr>
              <w:pStyle w:val="NormalWeb"/>
              <w:rPr>
                <w:rFonts w:ascii="Arial" w:hAnsi="Arial" w:cs="Arial"/>
                <w:color w:val="000000"/>
                <w:sz w:val="22"/>
                <w:szCs w:val="22"/>
              </w:rPr>
            </w:pPr>
          </w:p>
        </w:tc>
        <w:tc>
          <w:tcPr>
            <w:tcW w:w="1441" w:type="dxa"/>
          </w:tcPr>
          <w:p w14:paraId="1452ACB4" w14:textId="77777777" w:rsidR="003F6DF8" w:rsidRPr="00204E71" w:rsidRDefault="003F6DF8" w:rsidP="00AE545C">
            <w:pPr>
              <w:pStyle w:val="NormalWeb"/>
              <w:rPr>
                <w:rFonts w:ascii="Arial" w:hAnsi="Arial" w:cs="Arial"/>
                <w:color w:val="000000"/>
                <w:sz w:val="22"/>
                <w:szCs w:val="22"/>
              </w:rPr>
            </w:pPr>
          </w:p>
        </w:tc>
        <w:tc>
          <w:tcPr>
            <w:tcW w:w="1701" w:type="dxa"/>
          </w:tcPr>
          <w:p w14:paraId="42B82C03" w14:textId="77777777" w:rsidR="003F6DF8" w:rsidRPr="00204E71" w:rsidRDefault="003F6DF8" w:rsidP="00AE545C">
            <w:pPr>
              <w:pStyle w:val="NormalWeb"/>
              <w:rPr>
                <w:rFonts w:ascii="Arial" w:hAnsi="Arial" w:cs="Arial"/>
                <w:color w:val="000000"/>
                <w:sz w:val="22"/>
                <w:szCs w:val="22"/>
              </w:rPr>
            </w:pPr>
          </w:p>
        </w:tc>
        <w:tc>
          <w:tcPr>
            <w:tcW w:w="4488" w:type="dxa"/>
          </w:tcPr>
          <w:p w14:paraId="2E7D58E4" w14:textId="77777777" w:rsidR="003F6DF8" w:rsidRPr="00204E71" w:rsidRDefault="003F6DF8" w:rsidP="00AE545C">
            <w:pPr>
              <w:pStyle w:val="NormalWeb"/>
              <w:rPr>
                <w:rFonts w:ascii="Arial" w:hAnsi="Arial" w:cs="Arial"/>
                <w:color w:val="000000"/>
                <w:sz w:val="22"/>
                <w:szCs w:val="22"/>
              </w:rPr>
            </w:pPr>
          </w:p>
        </w:tc>
      </w:tr>
      <w:tr w:rsidR="003F6DF8" w:rsidRPr="003264EF" w14:paraId="558F96A7" w14:textId="77777777" w:rsidTr="00AE545C">
        <w:trPr>
          <w:trHeight w:val="1361"/>
        </w:trPr>
        <w:tc>
          <w:tcPr>
            <w:tcW w:w="2847" w:type="dxa"/>
          </w:tcPr>
          <w:p w14:paraId="2532A074" w14:textId="77777777" w:rsidR="003F6DF8" w:rsidRPr="003264EF" w:rsidRDefault="003F6DF8" w:rsidP="00AE545C">
            <w:pPr>
              <w:pStyle w:val="NormalWeb"/>
              <w:rPr>
                <w:rFonts w:ascii="Arial" w:hAnsi="Arial" w:cs="Arial"/>
                <w:color w:val="000000"/>
                <w:sz w:val="22"/>
                <w:szCs w:val="22"/>
              </w:rPr>
            </w:pPr>
          </w:p>
        </w:tc>
        <w:tc>
          <w:tcPr>
            <w:tcW w:w="2595" w:type="dxa"/>
          </w:tcPr>
          <w:p w14:paraId="22425371" w14:textId="77777777" w:rsidR="003F6DF8" w:rsidRPr="003264EF" w:rsidRDefault="003F6DF8" w:rsidP="00AE545C">
            <w:pPr>
              <w:pStyle w:val="NormalWeb"/>
              <w:rPr>
                <w:rFonts w:ascii="Arial" w:hAnsi="Arial" w:cs="Arial"/>
                <w:color w:val="000000"/>
                <w:sz w:val="22"/>
                <w:szCs w:val="22"/>
              </w:rPr>
            </w:pPr>
          </w:p>
        </w:tc>
        <w:tc>
          <w:tcPr>
            <w:tcW w:w="1641" w:type="dxa"/>
          </w:tcPr>
          <w:p w14:paraId="6587CC99" w14:textId="77777777" w:rsidR="003F6DF8" w:rsidRPr="003264EF" w:rsidRDefault="003F6DF8" w:rsidP="00AE545C">
            <w:pPr>
              <w:pStyle w:val="NormalWeb"/>
              <w:rPr>
                <w:rFonts w:ascii="Arial" w:hAnsi="Arial" w:cs="Arial"/>
                <w:color w:val="000000"/>
                <w:sz w:val="22"/>
                <w:szCs w:val="22"/>
              </w:rPr>
            </w:pPr>
          </w:p>
        </w:tc>
        <w:tc>
          <w:tcPr>
            <w:tcW w:w="3997" w:type="dxa"/>
          </w:tcPr>
          <w:p w14:paraId="25C0EC6A" w14:textId="77777777" w:rsidR="003F6DF8" w:rsidRPr="003264EF" w:rsidRDefault="003F6DF8" w:rsidP="00AE545C">
            <w:pPr>
              <w:pStyle w:val="NormalWeb"/>
              <w:rPr>
                <w:rFonts w:ascii="Arial" w:hAnsi="Arial" w:cs="Arial"/>
                <w:color w:val="000000"/>
                <w:sz w:val="22"/>
                <w:szCs w:val="22"/>
              </w:rPr>
            </w:pPr>
          </w:p>
        </w:tc>
        <w:tc>
          <w:tcPr>
            <w:tcW w:w="2783" w:type="dxa"/>
          </w:tcPr>
          <w:p w14:paraId="753A6862" w14:textId="77777777" w:rsidR="003F6DF8" w:rsidRPr="003264EF" w:rsidRDefault="003F6DF8" w:rsidP="00AE545C">
            <w:pPr>
              <w:pStyle w:val="NormalWeb"/>
              <w:rPr>
                <w:rFonts w:ascii="Arial" w:hAnsi="Arial" w:cs="Arial"/>
                <w:color w:val="000000"/>
                <w:sz w:val="22"/>
                <w:szCs w:val="22"/>
              </w:rPr>
            </w:pPr>
          </w:p>
        </w:tc>
        <w:tc>
          <w:tcPr>
            <w:tcW w:w="1441" w:type="dxa"/>
          </w:tcPr>
          <w:p w14:paraId="5CC37B8D" w14:textId="77777777" w:rsidR="003F6DF8" w:rsidRPr="003264EF" w:rsidRDefault="003F6DF8" w:rsidP="00AE545C">
            <w:pPr>
              <w:pStyle w:val="NormalWeb"/>
              <w:rPr>
                <w:rFonts w:ascii="Arial" w:hAnsi="Arial" w:cs="Arial"/>
                <w:color w:val="000000"/>
                <w:sz w:val="22"/>
                <w:szCs w:val="22"/>
              </w:rPr>
            </w:pPr>
          </w:p>
        </w:tc>
        <w:tc>
          <w:tcPr>
            <w:tcW w:w="1701" w:type="dxa"/>
          </w:tcPr>
          <w:p w14:paraId="5267A51E" w14:textId="77777777" w:rsidR="003F6DF8" w:rsidRPr="003264EF" w:rsidRDefault="003F6DF8" w:rsidP="00AE545C">
            <w:pPr>
              <w:pStyle w:val="NormalWeb"/>
              <w:rPr>
                <w:rFonts w:ascii="Arial" w:hAnsi="Arial" w:cs="Arial"/>
                <w:color w:val="000000"/>
                <w:sz w:val="22"/>
                <w:szCs w:val="22"/>
              </w:rPr>
            </w:pPr>
          </w:p>
        </w:tc>
        <w:tc>
          <w:tcPr>
            <w:tcW w:w="4488" w:type="dxa"/>
          </w:tcPr>
          <w:p w14:paraId="6D364204" w14:textId="77777777" w:rsidR="003F6DF8" w:rsidRPr="003264EF" w:rsidRDefault="003F6DF8" w:rsidP="00AE545C">
            <w:pPr>
              <w:pStyle w:val="NormalWeb"/>
              <w:rPr>
                <w:rFonts w:ascii="Arial" w:hAnsi="Arial" w:cs="Arial"/>
                <w:color w:val="000000"/>
                <w:sz w:val="22"/>
                <w:szCs w:val="22"/>
              </w:rPr>
            </w:pPr>
          </w:p>
        </w:tc>
      </w:tr>
      <w:tr w:rsidR="003F6DF8" w:rsidRPr="003264EF" w14:paraId="10C94CC4" w14:textId="77777777" w:rsidTr="00AE545C">
        <w:trPr>
          <w:trHeight w:val="1361"/>
        </w:trPr>
        <w:tc>
          <w:tcPr>
            <w:tcW w:w="2847" w:type="dxa"/>
          </w:tcPr>
          <w:p w14:paraId="0093609C" w14:textId="77777777" w:rsidR="003F6DF8" w:rsidRPr="003264EF" w:rsidRDefault="003F6DF8" w:rsidP="00AE545C">
            <w:pPr>
              <w:pStyle w:val="NormalWeb"/>
              <w:rPr>
                <w:rFonts w:ascii="Arial" w:hAnsi="Arial" w:cs="Arial"/>
                <w:color w:val="000000"/>
                <w:sz w:val="22"/>
                <w:szCs w:val="22"/>
              </w:rPr>
            </w:pPr>
          </w:p>
        </w:tc>
        <w:tc>
          <w:tcPr>
            <w:tcW w:w="2595" w:type="dxa"/>
          </w:tcPr>
          <w:p w14:paraId="30EDEF47" w14:textId="77777777" w:rsidR="003F6DF8" w:rsidRPr="003264EF" w:rsidRDefault="003F6DF8" w:rsidP="00AE545C">
            <w:pPr>
              <w:pStyle w:val="NormalWeb"/>
              <w:rPr>
                <w:rFonts w:ascii="Arial" w:hAnsi="Arial" w:cs="Arial"/>
                <w:color w:val="000000"/>
                <w:sz w:val="22"/>
                <w:szCs w:val="22"/>
              </w:rPr>
            </w:pPr>
          </w:p>
        </w:tc>
        <w:tc>
          <w:tcPr>
            <w:tcW w:w="1641" w:type="dxa"/>
          </w:tcPr>
          <w:p w14:paraId="33014FE3" w14:textId="77777777" w:rsidR="003F6DF8" w:rsidRPr="003264EF" w:rsidRDefault="003F6DF8" w:rsidP="00AE545C">
            <w:pPr>
              <w:pStyle w:val="NormalWeb"/>
              <w:rPr>
                <w:rFonts w:ascii="Arial" w:hAnsi="Arial" w:cs="Arial"/>
                <w:color w:val="000000"/>
                <w:sz w:val="22"/>
                <w:szCs w:val="22"/>
              </w:rPr>
            </w:pPr>
          </w:p>
        </w:tc>
        <w:tc>
          <w:tcPr>
            <w:tcW w:w="3997" w:type="dxa"/>
          </w:tcPr>
          <w:p w14:paraId="54627551" w14:textId="77777777" w:rsidR="003F6DF8" w:rsidRPr="003264EF" w:rsidRDefault="003F6DF8" w:rsidP="00AE545C">
            <w:pPr>
              <w:pStyle w:val="NormalWeb"/>
              <w:rPr>
                <w:rFonts w:ascii="Arial" w:hAnsi="Arial" w:cs="Arial"/>
                <w:color w:val="000000"/>
                <w:sz w:val="22"/>
                <w:szCs w:val="22"/>
              </w:rPr>
            </w:pPr>
          </w:p>
        </w:tc>
        <w:tc>
          <w:tcPr>
            <w:tcW w:w="2783" w:type="dxa"/>
          </w:tcPr>
          <w:p w14:paraId="603B8F4F" w14:textId="77777777" w:rsidR="003F6DF8" w:rsidRPr="003264EF" w:rsidRDefault="003F6DF8" w:rsidP="00AE545C">
            <w:pPr>
              <w:pStyle w:val="NormalWeb"/>
              <w:rPr>
                <w:rFonts w:ascii="Arial" w:hAnsi="Arial" w:cs="Arial"/>
                <w:color w:val="000000"/>
                <w:sz w:val="22"/>
                <w:szCs w:val="22"/>
              </w:rPr>
            </w:pPr>
          </w:p>
        </w:tc>
        <w:tc>
          <w:tcPr>
            <w:tcW w:w="1441" w:type="dxa"/>
          </w:tcPr>
          <w:p w14:paraId="67F5BAFD" w14:textId="77777777" w:rsidR="003F6DF8" w:rsidRPr="003264EF" w:rsidRDefault="003F6DF8" w:rsidP="00AE545C">
            <w:pPr>
              <w:pStyle w:val="NormalWeb"/>
              <w:rPr>
                <w:rFonts w:ascii="Arial" w:hAnsi="Arial" w:cs="Arial"/>
                <w:color w:val="000000"/>
                <w:sz w:val="22"/>
                <w:szCs w:val="22"/>
              </w:rPr>
            </w:pPr>
          </w:p>
        </w:tc>
        <w:tc>
          <w:tcPr>
            <w:tcW w:w="1701" w:type="dxa"/>
          </w:tcPr>
          <w:p w14:paraId="59136E53" w14:textId="77777777" w:rsidR="003F6DF8" w:rsidRPr="003264EF" w:rsidRDefault="003F6DF8" w:rsidP="00AE545C">
            <w:pPr>
              <w:pStyle w:val="NormalWeb"/>
              <w:rPr>
                <w:rFonts w:ascii="Arial" w:hAnsi="Arial" w:cs="Arial"/>
                <w:color w:val="000000"/>
                <w:sz w:val="22"/>
                <w:szCs w:val="22"/>
              </w:rPr>
            </w:pPr>
          </w:p>
        </w:tc>
        <w:tc>
          <w:tcPr>
            <w:tcW w:w="4488" w:type="dxa"/>
          </w:tcPr>
          <w:p w14:paraId="597C4E00" w14:textId="77777777" w:rsidR="003F6DF8" w:rsidRPr="003264EF" w:rsidRDefault="003F6DF8" w:rsidP="00AE545C">
            <w:pPr>
              <w:pStyle w:val="NormalWeb"/>
              <w:rPr>
                <w:rFonts w:ascii="Arial" w:hAnsi="Arial" w:cs="Arial"/>
                <w:color w:val="000000"/>
                <w:sz w:val="22"/>
                <w:szCs w:val="22"/>
              </w:rPr>
            </w:pPr>
          </w:p>
        </w:tc>
      </w:tr>
    </w:tbl>
    <w:p w14:paraId="4532B082" w14:textId="47F302EF" w:rsidR="005D3E54" w:rsidRPr="00EE2BE6" w:rsidRDefault="00432526" w:rsidP="00D91DB5">
      <w:pPr>
        <w:pStyle w:val="NormalWeb"/>
        <w:rPr>
          <w:rFonts w:ascii="Arial" w:hAnsi="Arial" w:cs="Arial"/>
          <w:sz w:val="30"/>
          <w:szCs w:val="30"/>
        </w:rPr>
      </w:pPr>
      <w:r>
        <w:rPr>
          <w:rFonts w:ascii="Arial" w:hAnsi="Arial" w:cs="Arial"/>
          <w:b/>
          <w:color w:val="000000" w:themeColor="text1"/>
          <w:sz w:val="30"/>
          <w:szCs w:val="30"/>
        </w:rPr>
        <w:br/>
      </w:r>
      <w:r w:rsidR="003F6DF8">
        <w:rPr>
          <w:rFonts w:ascii="Arial" w:hAnsi="Arial" w:cs="Arial"/>
          <w:b/>
          <w:color w:val="000000" w:themeColor="text1"/>
          <w:sz w:val="30"/>
          <w:szCs w:val="30"/>
        </w:rPr>
        <w:br/>
      </w:r>
      <w:r w:rsidR="004A4E85" w:rsidRPr="00605D85">
        <w:rPr>
          <w:rFonts w:ascii="Arial" w:hAnsi="Arial" w:cs="Arial"/>
          <w:b/>
          <w:color w:val="000000" w:themeColor="text1"/>
          <w:sz w:val="30"/>
          <w:szCs w:val="30"/>
          <w:u w:val="single"/>
        </w:rPr>
        <w:t>Work area</w:t>
      </w:r>
      <w:r w:rsidR="00605D85" w:rsidRPr="00605D85">
        <w:rPr>
          <w:rFonts w:ascii="Arial" w:hAnsi="Arial" w:cs="Arial"/>
          <w:b/>
          <w:color w:val="000000" w:themeColor="text1"/>
          <w:sz w:val="30"/>
          <w:szCs w:val="30"/>
          <w:u w:val="single"/>
        </w:rPr>
        <w:t>:</w:t>
      </w:r>
      <w:r w:rsidR="00605D85">
        <w:rPr>
          <w:rFonts w:ascii="Arial" w:hAnsi="Arial" w:cs="Arial"/>
          <w:b/>
          <w:color w:val="000000" w:themeColor="text1"/>
          <w:sz w:val="30"/>
          <w:szCs w:val="30"/>
        </w:rPr>
        <w:t xml:space="preserve"> Standard</w:t>
      </w:r>
      <w:r w:rsidR="005D3E54" w:rsidRPr="00EE2BE6">
        <w:rPr>
          <w:rFonts w:ascii="Arial" w:hAnsi="Arial" w:cs="Arial"/>
          <w:b/>
          <w:bCs/>
          <w:sz w:val="30"/>
          <w:szCs w:val="30"/>
        </w:rPr>
        <w:t xml:space="preserve"> 6: </w:t>
      </w:r>
      <w:r w:rsidR="00CC2B4A" w:rsidRPr="00CC2B4A">
        <w:rPr>
          <w:rFonts w:ascii="Arial" w:hAnsi="Arial" w:cs="Arial"/>
          <w:b/>
          <w:bCs/>
          <w:sz w:val="30"/>
          <w:szCs w:val="30"/>
        </w:rPr>
        <w:t> Production context impact</w:t>
      </w:r>
      <w:r w:rsidR="00CC2B4A">
        <w:rPr>
          <w:rFonts w:ascii="Arial" w:hAnsi="Arial" w:cs="Arial"/>
          <w:b/>
          <w:bCs/>
          <w:sz w:val="30"/>
          <w:szCs w:val="30"/>
        </w:rPr>
        <w:t xml:space="preserve">: </w:t>
      </w:r>
      <w:r w:rsidR="00D91DB5" w:rsidRPr="00EE2BE6">
        <w:rPr>
          <w:rFonts w:ascii="Arial" w:hAnsi="Arial" w:cs="Arial"/>
          <w:sz w:val="30"/>
          <w:szCs w:val="30"/>
        </w:rPr>
        <w:t xml:space="preserve"> </w:t>
      </w:r>
    </w:p>
    <w:p w14:paraId="3DA98F31" w14:textId="6FA6C68E" w:rsidR="005562DD" w:rsidRPr="00CF11FE" w:rsidRDefault="005D3E54" w:rsidP="00D91DB5">
      <w:pPr>
        <w:pStyle w:val="NormalWeb"/>
        <w:rPr>
          <w:rFonts w:ascii="Arial" w:hAnsi="Arial" w:cs="Arial"/>
          <w:sz w:val="22"/>
          <w:szCs w:val="22"/>
        </w:rPr>
      </w:pPr>
      <w:r w:rsidRPr="00CF11FE">
        <w:rPr>
          <w:rFonts w:ascii="Arial" w:hAnsi="Arial" w:cs="Arial"/>
          <w:sz w:val="22"/>
          <w:szCs w:val="22"/>
        </w:rPr>
        <w:t>Includes area</w:t>
      </w:r>
      <w:r w:rsidR="00432526">
        <w:rPr>
          <w:rFonts w:ascii="Arial" w:hAnsi="Arial" w:cs="Arial"/>
          <w:sz w:val="22"/>
          <w:szCs w:val="22"/>
        </w:rPr>
        <w:t>s such as</w:t>
      </w:r>
      <w:r w:rsidRPr="00CF11FE">
        <w:rPr>
          <w:rFonts w:ascii="Arial" w:hAnsi="Arial" w:cs="Arial"/>
          <w:sz w:val="22"/>
          <w:szCs w:val="22"/>
        </w:rPr>
        <w:t xml:space="preserve">: </w:t>
      </w:r>
    </w:p>
    <w:p w14:paraId="1F00425A" w14:textId="0E077DEE" w:rsidR="00D91DB5" w:rsidRDefault="00E909A7" w:rsidP="005562DD">
      <w:pPr>
        <w:pStyle w:val="NormalWeb"/>
        <w:numPr>
          <w:ilvl w:val="0"/>
          <w:numId w:val="6"/>
        </w:numPr>
        <w:rPr>
          <w:rFonts w:ascii="Arial" w:hAnsi="Arial" w:cs="Arial"/>
          <w:sz w:val="22"/>
          <w:szCs w:val="22"/>
        </w:rPr>
      </w:pPr>
      <w:r>
        <w:rPr>
          <w:rFonts w:ascii="Arial" w:hAnsi="Arial" w:cs="Arial"/>
          <w:sz w:val="22"/>
          <w:szCs w:val="22"/>
        </w:rPr>
        <w:t>Managing production context triggers</w:t>
      </w:r>
      <w:r w:rsidR="002330EE">
        <w:rPr>
          <w:rFonts w:ascii="Arial" w:hAnsi="Arial" w:cs="Arial"/>
          <w:sz w:val="22"/>
          <w:szCs w:val="22"/>
        </w:rPr>
        <w:t xml:space="preserve"> (</w:t>
      </w:r>
      <w:r w:rsidR="00FB0DE8">
        <w:rPr>
          <w:rFonts w:ascii="Arial" w:hAnsi="Arial" w:cs="Arial"/>
          <w:sz w:val="22"/>
          <w:szCs w:val="22"/>
        </w:rPr>
        <w:t>such as location, duration and world events)</w:t>
      </w:r>
    </w:p>
    <w:p w14:paraId="2ED0E6B9" w14:textId="571B87B2" w:rsidR="00E909A7" w:rsidRDefault="00E909A7" w:rsidP="005562DD">
      <w:pPr>
        <w:pStyle w:val="NormalWeb"/>
        <w:numPr>
          <w:ilvl w:val="0"/>
          <w:numId w:val="6"/>
        </w:numPr>
        <w:rPr>
          <w:rFonts w:ascii="Arial" w:hAnsi="Arial" w:cs="Arial"/>
          <w:sz w:val="22"/>
          <w:szCs w:val="22"/>
        </w:rPr>
      </w:pPr>
      <w:r>
        <w:rPr>
          <w:rFonts w:ascii="Arial" w:hAnsi="Arial" w:cs="Arial"/>
          <w:sz w:val="22"/>
          <w:szCs w:val="22"/>
        </w:rPr>
        <w:t xml:space="preserve">Managing </w:t>
      </w:r>
      <w:r w:rsidR="002330EE">
        <w:rPr>
          <w:rFonts w:ascii="Arial" w:hAnsi="Arial" w:cs="Arial"/>
          <w:sz w:val="22"/>
          <w:szCs w:val="22"/>
        </w:rPr>
        <w:t>impact of physical work environment on mental health</w:t>
      </w:r>
    </w:p>
    <w:p w14:paraId="16439DE7" w14:textId="794C744A" w:rsidR="00FB0DE8" w:rsidRPr="00FB0DE8" w:rsidRDefault="00FB0DE8" w:rsidP="00FB0DE8">
      <w:pPr>
        <w:pStyle w:val="NormalWeb"/>
        <w:numPr>
          <w:ilvl w:val="0"/>
          <w:numId w:val="6"/>
        </w:numPr>
        <w:rPr>
          <w:rFonts w:ascii="Arial" w:hAnsi="Arial" w:cs="Arial"/>
          <w:color w:val="000000"/>
          <w:sz w:val="22"/>
          <w:szCs w:val="22"/>
        </w:rPr>
      </w:pPr>
      <w:r>
        <w:rPr>
          <w:rFonts w:ascii="Arial" w:hAnsi="Arial" w:cs="Arial"/>
          <w:color w:val="000000" w:themeColor="text1"/>
          <w:sz w:val="22"/>
          <w:szCs w:val="22"/>
        </w:rPr>
        <w:t xml:space="preserve">Related </w:t>
      </w:r>
      <w:r>
        <w:rPr>
          <w:rFonts w:ascii="Arial" w:hAnsi="Arial" w:cs="Arial"/>
          <w:color w:val="000000"/>
          <w:sz w:val="22"/>
          <w:szCs w:val="22"/>
        </w:rPr>
        <w:t>mental health reviews and debriefings</w:t>
      </w:r>
    </w:p>
    <w:tbl>
      <w:tblPr>
        <w:tblStyle w:val="TableGrid"/>
        <w:tblW w:w="21493" w:type="dxa"/>
        <w:tblLayout w:type="fixed"/>
        <w:tblLook w:val="04A0" w:firstRow="1" w:lastRow="0" w:firstColumn="1" w:lastColumn="0" w:noHBand="0" w:noVBand="1"/>
      </w:tblPr>
      <w:tblGrid>
        <w:gridCol w:w="2847"/>
        <w:gridCol w:w="2595"/>
        <w:gridCol w:w="1641"/>
        <w:gridCol w:w="3997"/>
        <w:gridCol w:w="2783"/>
        <w:gridCol w:w="1441"/>
        <w:gridCol w:w="1701"/>
        <w:gridCol w:w="4488"/>
      </w:tblGrid>
      <w:tr w:rsidR="003F6DF8" w:rsidRPr="003264EF" w14:paraId="22F0120F" w14:textId="77777777" w:rsidTr="00AE545C">
        <w:trPr>
          <w:trHeight w:val="731"/>
        </w:trPr>
        <w:tc>
          <w:tcPr>
            <w:tcW w:w="2847" w:type="dxa"/>
            <w:shd w:val="clear" w:color="auto" w:fill="D9D9D9" w:themeFill="background1" w:themeFillShade="D9"/>
          </w:tcPr>
          <w:p w14:paraId="1592AADC"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 xml:space="preserve">MHP assessment tool action </w:t>
            </w:r>
            <w:r w:rsidRPr="00BC7B83">
              <w:rPr>
                <w:rFonts w:ascii="Arial" w:hAnsi="Arial" w:cs="Arial"/>
                <w:b/>
                <w:bCs/>
                <w:color w:val="000000"/>
                <w:sz w:val="22"/>
                <w:szCs w:val="22"/>
              </w:rPr>
              <w:br/>
            </w:r>
          </w:p>
        </w:tc>
        <w:tc>
          <w:tcPr>
            <w:tcW w:w="2595" w:type="dxa"/>
            <w:shd w:val="clear" w:color="auto" w:fill="D9D9D9" w:themeFill="background1" w:themeFillShade="D9"/>
          </w:tcPr>
          <w:p w14:paraId="36B1817B"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Production issue</w:t>
            </w:r>
            <w:r>
              <w:rPr>
                <w:rFonts w:ascii="Arial" w:hAnsi="Arial" w:cs="Arial"/>
                <w:b/>
                <w:bCs/>
                <w:color w:val="000000"/>
                <w:sz w:val="22"/>
                <w:szCs w:val="22"/>
              </w:rPr>
              <w:t xml:space="preserve"> or need</w:t>
            </w:r>
          </w:p>
        </w:tc>
        <w:tc>
          <w:tcPr>
            <w:tcW w:w="1641" w:type="dxa"/>
            <w:shd w:val="clear" w:color="auto" w:fill="D9D9D9" w:themeFill="background1" w:themeFillShade="D9"/>
          </w:tcPr>
          <w:p w14:paraId="52C11111"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Initial</w:t>
            </w:r>
            <w:r w:rsidRPr="00BC7B83">
              <w:rPr>
                <w:rFonts w:ascii="Arial" w:hAnsi="Arial" w:cs="Arial"/>
                <w:b/>
                <w:bCs/>
                <w:color w:val="000000"/>
                <w:sz w:val="22"/>
                <w:szCs w:val="22"/>
              </w:rPr>
              <w:t xml:space="preserve"> risk level</w:t>
            </w:r>
          </w:p>
        </w:tc>
        <w:tc>
          <w:tcPr>
            <w:tcW w:w="3997" w:type="dxa"/>
            <w:shd w:val="clear" w:color="auto" w:fill="D9D9D9" w:themeFill="background1" w:themeFillShade="D9"/>
          </w:tcPr>
          <w:p w14:paraId="53B89AA8"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Your specific action</w:t>
            </w:r>
          </w:p>
        </w:tc>
        <w:tc>
          <w:tcPr>
            <w:tcW w:w="2783" w:type="dxa"/>
            <w:shd w:val="clear" w:color="auto" w:fill="D9D9D9" w:themeFill="background1" w:themeFillShade="D9"/>
          </w:tcPr>
          <w:p w14:paraId="6C1204EE"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Action assigned to</w:t>
            </w:r>
          </w:p>
        </w:tc>
        <w:tc>
          <w:tcPr>
            <w:tcW w:w="1441" w:type="dxa"/>
            <w:shd w:val="clear" w:color="auto" w:fill="D9D9D9" w:themeFill="background1" w:themeFillShade="D9"/>
          </w:tcPr>
          <w:p w14:paraId="0A541FDE"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Date due and done</w:t>
            </w:r>
          </w:p>
        </w:tc>
        <w:tc>
          <w:tcPr>
            <w:tcW w:w="1701" w:type="dxa"/>
            <w:shd w:val="clear" w:color="auto" w:fill="D9D9D9" w:themeFill="background1" w:themeFillShade="D9"/>
          </w:tcPr>
          <w:p w14:paraId="58572F6F"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Updated risk level</w:t>
            </w:r>
          </w:p>
        </w:tc>
        <w:tc>
          <w:tcPr>
            <w:tcW w:w="4488" w:type="dxa"/>
            <w:shd w:val="clear" w:color="auto" w:fill="D9D9D9" w:themeFill="background1" w:themeFillShade="D9"/>
          </w:tcPr>
          <w:p w14:paraId="23C3A079"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Notes</w:t>
            </w:r>
          </w:p>
        </w:tc>
      </w:tr>
      <w:tr w:rsidR="003F6DF8" w:rsidRPr="003264EF" w14:paraId="0A17F1A4" w14:textId="77777777" w:rsidTr="00AE545C">
        <w:trPr>
          <w:trHeight w:val="851"/>
        </w:trPr>
        <w:tc>
          <w:tcPr>
            <w:tcW w:w="2847" w:type="dxa"/>
            <w:shd w:val="clear" w:color="auto" w:fill="F2F2F2" w:themeFill="background1" w:themeFillShade="F2"/>
          </w:tcPr>
          <w:p w14:paraId="6EF18397"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Action from MHP assessment tool</w:t>
            </w:r>
          </w:p>
        </w:tc>
        <w:tc>
          <w:tcPr>
            <w:tcW w:w="2595" w:type="dxa"/>
            <w:shd w:val="clear" w:color="auto" w:fill="F2F2F2" w:themeFill="background1" w:themeFillShade="F2"/>
          </w:tcPr>
          <w:p w14:paraId="42523642"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What mental risk or need should be addressed?</w:t>
            </w:r>
            <w:r>
              <w:rPr>
                <w:rFonts w:ascii="Arial" w:hAnsi="Arial" w:cs="Arial"/>
                <w:color w:val="000000"/>
                <w:sz w:val="22"/>
                <w:szCs w:val="22"/>
              </w:rPr>
              <w:br/>
            </w:r>
          </w:p>
        </w:tc>
        <w:tc>
          <w:tcPr>
            <w:tcW w:w="1641" w:type="dxa"/>
            <w:shd w:val="clear" w:color="auto" w:fill="F2F2F2" w:themeFill="background1" w:themeFillShade="F2"/>
          </w:tcPr>
          <w:p w14:paraId="66F86C4C"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Assign a risk level for the issue or need </w:t>
            </w:r>
          </w:p>
        </w:tc>
        <w:tc>
          <w:tcPr>
            <w:tcW w:w="3997" w:type="dxa"/>
            <w:shd w:val="clear" w:color="auto" w:fill="F2F2F2" w:themeFill="background1" w:themeFillShade="F2"/>
          </w:tcPr>
          <w:p w14:paraId="635F9625"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Specific action to: </w:t>
            </w:r>
            <w:r>
              <w:rPr>
                <w:rFonts w:ascii="Arial" w:hAnsi="Arial" w:cs="Arial"/>
                <w:color w:val="000000"/>
                <w:sz w:val="22"/>
                <w:szCs w:val="22"/>
              </w:rPr>
              <w:br/>
              <w:t xml:space="preserve">control or mitigate a risk; </w:t>
            </w:r>
            <w:r>
              <w:rPr>
                <w:rFonts w:ascii="Arial" w:hAnsi="Arial" w:cs="Arial"/>
                <w:color w:val="000000"/>
                <w:sz w:val="22"/>
                <w:szCs w:val="22"/>
              </w:rPr>
              <w:br/>
              <w:t>or, support a need</w:t>
            </w:r>
          </w:p>
        </w:tc>
        <w:tc>
          <w:tcPr>
            <w:tcW w:w="2783" w:type="dxa"/>
            <w:shd w:val="clear" w:color="auto" w:fill="F2F2F2" w:themeFill="background1" w:themeFillShade="F2"/>
          </w:tcPr>
          <w:p w14:paraId="650FF0EA"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Who is/are responsible for action delivery? </w:t>
            </w:r>
          </w:p>
        </w:tc>
        <w:tc>
          <w:tcPr>
            <w:tcW w:w="1441" w:type="dxa"/>
            <w:shd w:val="clear" w:color="auto" w:fill="F2F2F2" w:themeFill="background1" w:themeFillShade="F2"/>
          </w:tcPr>
          <w:p w14:paraId="2F9A3B4B"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Delivery dates</w:t>
            </w:r>
          </w:p>
        </w:tc>
        <w:tc>
          <w:tcPr>
            <w:tcW w:w="1701" w:type="dxa"/>
            <w:shd w:val="clear" w:color="auto" w:fill="F2F2F2" w:themeFill="background1" w:themeFillShade="F2"/>
          </w:tcPr>
          <w:p w14:paraId="4AE17081"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Assign a risk level following action delivery</w:t>
            </w:r>
          </w:p>
        </w:tc>
        <w:tc>
          <w:tcPr>
            <w:tcW w:w="4488" w:type="dxa"/>
            <w:shd w:val="clear" w:color="auto" w:fill="F2F2F2" w:themeFill="background1" w:themeFillShade="F2"/>
          </w:tcPr>
          <w:p w14:paraId="45A5F0E9"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General notes such as</w:t>
            </w:r>
            <w:r>
              <w:rPr>
                <w:rFonts w:ascii="Arial" w:hAnsi="Arial" w:cs="Arial"/>
                <w:color w:val="000000"/>
                <w:sz w:val="22"/>
                <w:szCs w:val="22"/>
              </w:rPr>
              <w:br/>
              <w:t>follow-up tasks</w:t>
            </w:r>
          </w:p>
        </w:tc>
      </w:tr>
      <w:tr w:rsidR="003F6DF8" w:rsidRPr="003264EF" w14:paraId="7CADFB27" w14:textId="77777777" w:rsidTr="00AE545C">
        <w:trPr>
          <w:trHeight w:val="1361"/>
        </w:trPr>
        <w:tc>
          <w:tcPr>
            <w:tcW w:w="2847" w:type="dxa"/>
          </w:tcPr>
          <w:p w14:paraId="539DCFA2" w14:textId="77777777" w:rsidR="003F6DF8" w:rsidRPr="00204E71" w:rsidRDefault="003F6DF8" w:rsidP="00AE545C">
            <w:pPr>
              <w:pStyle w:val="NormalWeb"/>
              <w:rPr>
                <w:rFonts w:ascii="Arial" w:hAnsi="Arial" w:cs="Arial"/>
                <w:color w:val="000000"/>
                <w:sz w:val="22"/>
                <w:szCs w:val="22"/>
              </w:rPr>
            </w:pPr>
          </w:p>
        </w:tc>
        <w:tc>
          <w:tcPr>
            <w:tcW w:w="2595" w:type="dxa"/>
          </w:tcPr>
          <w:p w14:paraId="68335663" w14:textId="77777777" w:rsidR="003F6DF8" w:rsidRPr="00204E71" w:rsidRDefault="003F6DF8" w:rsidP="00AE545C">
            <w:pPr>
              <w:pStyle w:val="NormalWeb"/>
              <w:rPr>
                <w:rFonts w:ascii="Arial" w:hAnsi="Arial" w:cs="Arial"/>
              </w:rPr>
            </w:pPr>
          </w:p>
        </w:tc>
        <w:tc>
          <w:tcPr>
            <w:tcW w:w="1641" w:type="dxa"/>
          </w:tcPr>
          <w:p w14:paraId="1485FA52" w14:textId="77777777" w:rsidR="003F6DF8" w:rsidRPr="00204E71" w:rsidRDefault="003F6DF8" w:rsidP="00AE545C">
            <w:pPr>
              <w:pStyle w:val="NormalWeb"/>
              <w:rPr>
                <w:rFonts w:ascii="Arial" w:hAnsi="Arial" w:cs="Arial"/>
              </w:rPr>
            </w:pPr>
          </w:p>
        </w:tc>
        <w:tc>
          <w:tcPr>
            <w:tcW w:w="3997" w:type="dxa"/>
          </w:tcPr>
          <w:p w14:paraId="72E0D3E8" w14:textId="77777777" w:rsidR="003F6DF8" w:rsidRPr="00204E71" w:rsidRDefault="003F6DF8" w:rsidP="00AE545C">
            <w:pPr>
              <w:pStyle w:val="NormalWeb"/>
              <w:rPr>
                <w:rFonts w:ascii="Arial" w:hAnsi="Arial" w:cs="Arial"/>
              </w:rPr>
            </w:pPr>
          </w:p>
        </w:tc>
        <w:tc>
          <w:tcPr>
            <w:tcW w:w="2783" w:type="dxa"/>
          </w:tcPr>
          <w:p w14:paraId="362E6D5C" w14:textId="77777777" w:rsidR="003F6DF8" w:rsidRPr="00204E71" w:rsidRDefault="003F6DF8" w:rsidP="00AE545C">
            <w:pPr>
              <w:pStyle w:val="NormalWeb"/>
              <w:rPr>
                <w:rFonts w:ascii="Arial" w:hAnsi="Arial" w:cs="Arial"/>
                <w:color w:val="000000"/>
                <w:sz w:val="22"/>
                <w:szCs w:val="22"/>
              </w:rPr>
            </w:pPr>
          </w:p>
        </w:tc>
        <w:tc>
          <w:tcPr>
            <w:tcW w:w="1441" w:type="dxa"/>
          </w:tcPr>
          <w:p w14:paraId="2E26227D" w14:textId="77777777" w:rsidR="003F6DF8" w:rsidRPr="00204E71" w:rsidRDefault="003F6DF8" w:rsidP="00AE545C">
            <w:pPr>
              <w:pStyle w:val="NormalWeb"/>
              <w:rPr>
                <w:rFonts w:ascii="Arial" w:hAnsi="Arial" w:cs="Arial"/>
                <w:color w:val="000000"/>
                <w:sz w:val="22"/>
                <w:szCs w:val="22"/>
              </w:rPr>
            </w:pPr>
          </w:p>
        </w:tc>
        <w:tc>
          <w:tcPr>
            <w:tcW w:w="1701" w:type="dxa"/>
          </w:tcPr>
          <w:p w14:paraId="0805D481" w14:textId="77777777" w:rsidR="003F6DF8" w:rsidRPr="00204E71" w:rsidRDefault="003F6DF8" w:rsidP="00AE545C">
            <w:pPr>
              <w:pStyle w:val="NormalWeb"/>
              <w:rPr>
                <w:rFonts w:ascii="Arial" w:hAnsi="Arial" w:cs="Arial"/>
                <w:color w:val="000000"/>
                <w:sz w:val="22"/>
                <w:szCs w:val="22"/>
              </w:rPr>
            </w:pPr>
          </w:p>
        </w:tc>
        <w:tc>
          <w:tcPr>
            <w:tcW w:w="4488" w:type="dxa"/>
          </w:tcPr>
          <w:p w14:paraId="62B60A17" w14:textId="77777777" w:rsidR="003F6DF8" w:rsidRPr="00204E71" w:rsidRDefault="003F6DF8" w:rsidP="00AE545C">
            <w:pPr>
              <w:pStyle w:val="NormalWeb"/>
              <w:rPr>
                <w:rFonts w:ascii="Arial" w:hAnsi="Arial" w:cs="Arial"/>
                <w:color w:val="000000"/>
                <w:sz w:val="22"/>
                <w:szCs w:val="22"/>
              </w:rPr>
            </w:pPr>
          </w:p>
        </w:tc>
      </w:tr>
      <w:tr w:rsidR="003F6DF8" w:rsidRPr="003264EF" w14:paraId="5EBDEE00" w14:textId="77777777" w:rsidTr="00AE545C">
        <w:trPr>
          <w:trHeight w:val="1361"/>
        </w:trPr>
        <w:tc>
          <w:tcPr>
            <w:tcW w:w="2847" w:type="dxa"/>
          </w:tcPr>
          <w:p w14:paraId="39890F77" w14:textId="77777777" w:rsidR="003F6DF8" w:rsidRPr="003264EF" w:rsidRDefault="003F6DF8" w:rsidP="00AE545C">
            <w:pPr>
              <w:pStyle w:val="NormalWeb"/>
              <w:rPr>
                <w:rFonts w:ascii="Arial" w:hAnsi="Arial" w:cs="Arial"/>
                <w:color w:val="000000"/>
                <w:sz w:val="22"/>
                <w:szCs w:val="22"/>
              </w:rPr>
            </w:pPr>
          </w:p>
        </w:tc>
        <w:tc>
          <w:tcPr>
            <w:tcW w:w="2595" w:type="dxa"/>
          </w:tcPr>
          <w:p w14:paraId="5A230B4A" w14:textId="77777777" w:rsidR="003F6DF8" w:rsidRPr="003264EF" w:rsidRDefault="003F6DF8" w:rsidP="00AE545C">
            <w:pPr>
              <w:pStyle w:val="NormalWeb"/>
              <w:rPr>
                <w:rFonts w:ascii="Arial" w:hAnsi="Arial" w:cs="Arial"/>
                <w:color w:val="000000"/>
                <w:sz w:val="22"/>
                <w:szCs w:val="22"/>
              </w:rPr>
            </w:pPr>
          </w:p>
        </w:tc>
        <w:tc>
          <w:tcPr>
            <w:tcW w:w="1641" w:type="dxa"/>
          </w:tcPr>
          <w:p w14:paraId="0D750588" w14:textId="77777777" w:rsidR="003F6DF8" w:rsidRPr="003264EF" w:rsidRDefault="003F6DF8" w:rsidP="00AE545C">
            <w:pPr>
              <w:pStyle w:val="NormalWeb"/>
              <w:rPr>
                <w:rFonts w:ascii="Arial" w:hAnsi="Arial" w:cs="Arial"/>
                <w:color w:val="000000"/>
                <w:sz w:val="22"/>
                <w:szCs w:val="22"/>
              </w:rPr>
            </w:pPr>
          </w:p>
        </w:tc>
        <w:tc>
          <w:tcPr>
            <w:tcW w:w="3997" w:type="dxa"/>
          </w:tcPr>
          <w:p w14:paraId="5D61D83E" w14:textId="77777777" w:rsidR="003F6DF8" w:rsidRPr="003264EF" w:rsidRDefault="003F6DF8" w:rsidP="00AE545C">
            <w:pPr>
              <w:pStyle w:val="NormalWeb"/>
              <w:rPr>
                <w:rFonts w:ascii="Arial" w:hAnsi="Arial" w:cs="Arial"/>
                <w:color w:val="000000"/>
                <w:sz w:val="22"/>
                <w:szCs w:val="22"/>
              </w:rPr>
            </w:pPr>
          </w:p>
        </w:tc>
        <w:tc>
          <w:tcPr>
            <w:tcW w:w="2783" w:type="dxa"/>
          </w:tcPr>
          <w:p w14:paraId="0DB1B850" w14:textId="77777777" w:rsidR="003F6DF8" w:rsidRPr="003264EF" w:rsidRDefault="003F6DF8" w:rsidP="00AE545C">
            <w:pPr>
              <w:pStyle w:val="NormalWeb"/>
              <w:rPr>
                <w:rFonts w:ascii="Arial" w:hAnsi="Arial" w:cs="Arial"/>
                <w:color w:val="000000"/>
                <w:sz w:val="22"/>
                <w:szCs w:val="22"/>
              </w:rPr>
            </w:pPr>
          </w:p>
        </w:tc>
        <w:tc>
          <w:tcPr>
            <w:tcW w:w="1441" w:type="dxa"/>
          </w:tcPr>
          <w:p w14:paraId="75F89D37" w14:textId="77777777" w:rsidR="003F6DF8" w:rsidRPr="003264EF" w:rsidRDefault="003F6DF8" w:rsidP="00AE545C">
            <w:pPr>
              <w:pStyle w:val="NormalWeb"/>
              <w:rPr>
                <w:rFonts w:ascii="Arial" w:hAnsi="Arial" w:cs="Arial"/>
                <w:color w:val="000000"/>
                <w:sz w:val="22"/>
                <w:szCs w:val="22"/>
              </w:rPr>
            </w:pPr>
          </w:p>
        </w:tc>
        <w:tc>
          <w:tcPr>
            <w:tcW w:w="1701" w:type="dxa"/>
          </w:tcPr>
          <w:p w14:paraId="5DB4441C" w14:textId="77777777" w:rsidR="003F6DF8" w:rsidRPr="003264EF" w:rsidRDefault="003F6DF8" w:rsidP="00AE545C">
            <w:pPr>
              <w:pStyle w:val="NormalWeb"/>
              <w:rPr>
                <w:rFonts w:ascii="Arial" w:hAnsi="Arial" w:cs="Arial"/>
                <w:color w:val="000000"/>
                <w:sz w:val="22"/>
                <w:szCs w:val="22"/>
              </w:rPr>
            </w:pPr>
          </w:p>
        </w:tc>
        <w:tc>
          <w:tcPr>
            <w:tcW w:w="4488" w:type="dxa"/>
          </w:tcPr>
          <w:p w14:paraId="67A5CD32" w14:textId="77777777" w:rsidR="003F6DF8" w:rsidRPr="003264EF" w:rsidRDefault="003F6DF8" w:rsidP="00AE545C">
            <w:pPr>
              <w:pStyle w:val="NormalWeb"/>
              <w:rPr>
                <w:rFonts w:ascii="Arial" w:hAnsi="Arial" w:cs="Arial"/>
                <w:color w:val="000000"/>
                <w:sz w:val="22"/>
                <w:szCs w:val="22"/>
              </w:rPr>
            </w:pPr>
          </w:p>
        </w:tc>
      </w:tr>
      <w:tr w:rsidR="003F6DF8" w:rsidRPr="003264EF" w14:paraId="4EF71626" w14:textId="77777777" w:rsidTr="00AE545C">
        <w:trPr>
          <w:trHeight w:val="1361"/>
        </w:trPr>
        <w:tc>
          <w:tcPr>
            <w:tcW w:w="2847" w:type="dxa"/>
          </w:tcPr>
          <w:p w14:paraId="376052FD" w14:textId="77777777" w:rsidR="003F6DF8" w:rsidRPr="003264EF" w:rsidRDefault="003F6DF8" w:rsidP="00AE545C">
            <w:pPr>
              <w:pStyle w:val="NormalWeb"/>
              <w:rPr>
                <w:rFonts w:ascii="Arial" w:hAnsi="Arial" w:cs="Arial"/>
                <w:color w:val="000000"/>
                <w:sz w:val="22"/>
                <w:szCs w:val="22"/>
              </w:rPr>
            </w:pPr>
          </w:p>
        </w:tc>
        <w:tc>
          <w:tcPr>
            <w:tcW w:w="2595" w:type="dxa"/>
          </w:tcPr>
          <w:p w14:paraId="055C7759" w14:textId="77777777" w:rsidR="003F6DF8" w:rsidRPr="003264EF" w:rsidRDefault="003F6DF8" w:rsidP="00AE545C">
            <w:pPr>
              <w:pStyle w:val="NormalWeb"/>
              <w:rPr>
                <w:rFonts w:ascii="Arial" w:hAnsi="Arial" w:cs="Arial"/>
                <w:color w:val="000000"/>
                <w:sz w:val="22"/>
                <w:szCs w:val="22"/>
              </w:rPr>
            </w:pPr>
          </w:p>
        </w:tc>
        <w:tc>
          <w:tcPr>
            <w:tcW w:w="1641" w:type="dxa"/>
          </w:tcPr>
          <w:p w14:paraId="475B5717" w14:textId="77777777" w:rsidR="003F6DF8" w:rsidRPr="003264EF" w:rsidRDefault="003F6DF8" w:rsidP="00AE545C">
            <w:pPr>
              <w:pStyle w:val="NormalWeb"/>
              <w:rPr>
                <w:rFonts w:ascii="Arial" w:hAnsi="Arial" w:cs="Arial"/>
                <w:color w:val="000000"/>
                <w:sz w:val="22"/>
                <w:szCs w:val="22"/>
              </w:rPr>
            </w:pPr>
          </w:p>
        </w:tc>
        <w:tc>
          <w:tcPr>
            <w:tcW w:w="3997" w:type="dxa"/>
          </w:tcPr>
          <w:p w14:paraId="1628EB52" w14:textId="77777777" w:rsidR="003F6DF8" w:rsidRPr="003264EF" w:rsidRDefault="003F6DF8" w:rsidP="00AE545C">
            <w:pPr>
              <w:pStyle w:val="NormalWeb"/>
              <w:rPr>
                <w:rFonts w:ascii="Arial" w:hAnsi="Arial" w:cs="Arial"/>
                <w:color w:val="000000"/>
                <w:sz w:val="22"/>
                <w:szCs w:val="22"/>
              </w:rPr>
            </w:pPr>
          </w:p>
        </w:tc>
        <w:tc>
          <w:tcPr>
            <w:tcW w:w="2783" w:type="dxa"/>
          </w:tcPr>
          <w:p w14:paraId="3AD853B9" w14:textId="77777777" w:rsidR="003F6DF8" w:rsidRPr="003264EF" w:rsidRDefault="003F6DF8" w:rsidP="00AE545C">
            <w:pPr>
              <w:pStyle w:val="NormalWeb"/>
              <w:rPr>
                <w:rFonts w:ascii="Arial" w:hAnsi="Arial" w:cs="Arial"/>
                <w:color w:val="000000"/>
                <w:sz w:val="22"/>
                <w:szCs w:val="22"/>
              </w:rPr>
            </w:pPr>
          </w:p>
        </w:tc>
        <w:tc>
          <w:tcPr>
            <w:tcW w:w="1441" w:type="dxa"/>
          </w:tcPr>
          <w:p w14:paraId="1810BD1F" w14:textId="77777777" w:rsidR="003F6DF8" w:rsidRPr="003264EF" w:rsidRDefault="003F6DF8" w:rsidP="00AE545C">
            <w:pPr>
              <w:pStyle w:val="NormalWeb"/>
              <w:rPr>
                <w:rFonts w:ascii="Arial" w:hAnsi="Arial" w:cs="Arial"/>
                <w:color w:val="000000"/>
                <w:sz w:val="22"/>
                <w:szCs w:val="22"/>
              </w:rPr>
            </w:pPr>
          </w:p>
        </w:tc>
        <w:tc>
          <w:tcPr>
            <w:tcW w:w="1701" w:type="dxa"/>
          </w:tcPr>
          <w:p w14:paraId="55340ABA" w14:textId="77777777" w:rsidR="003F6DF8" w:rsidRPr="003264EF" w:rsidRDefault="003F6DF8" w:rsidP="00AE545C">
            <w:pPr>
              <w:pStyle w:val="NormalWeb"/>
              <w:rPr>
                <w:rFonts w:ascii="Arial" w:hAnsi="Arial" w:cs="Arial"/>
                <w:color w:val="000000"/>
                <w:sz w:val="22"/>
                <w:szCs w:val="22"/>
              </w:rPr>
            </w:pPr>
          </w:p>
        </w:tc>
        <w:tc>
          <w:tcPr>
            <w:tcW w:w="4488" w:type="dxa"/>
          </w:tcPr>
          <w:p w14:paraId="488C71D0" w14:textId="77777777" w:rsidR="003F6DF8" w:rsidRPr="003264EF" w:rsidRDefault="003F6DF8" w:rsidP="00AE545C">
            <w:pPr>
              <w:pStyle w:val="NormalWeb"/>
              <w:rPr>
                <w:rFonts w:ascii="Arial" w:hAnsi="Arial" w:cs="Arial"/>
                <w:color w:val="000000"/>
                <w:sz w:val="22"/>
                <w:szCs w:val="22"/>
              </w:rPr>
            </w:pPr>
          </w:p>
        </w:tc>
      </w:tr>
    </w:tbl>
    <w:p w14:paraId="2B9C23E6" w14:textId="6AC170D2" w:rsidR="00432526" w:rsidRPr="00EE2BE6" w:rsidRDefault="00432526" w:rsidP="00432526">
      <w:pPr>
        <w:pStyle w:val="NormalWeb"/>
        <w:rPr>
          <w:rFonts w:ascii="Arial" w:hAnsi="Arial" w:cs="Arial"/>
          <w:sz w:val="30"/>
          <w:szCs w:val="30"/>
        </w:rPr>
      </w:pPr>
      <w:r>
        <w:rPr>
          <w:rFonts w:ascii="Arial" w:hAnsi="Arial" w:cs="Arial"/>
          <w:b/>
          <w:bCs/>
          <w:sz w:val="22"/>
          <w:szCs w:val="22"/>
        </w:rPr>
        <w:br/>
      </w:r>
      <w:r>
        <w:rPr>
          <w:rFonts w:ascii="Arial" w:hAnsi="Arial" w:cs="Arial"/>
          <w:b/>
          <w:bCs/>
          <w:sz w:val="22"/>
          <w:szCs w:val="22"/>
        </w:rPr>
        <w:br/>
      </w:r>
      <w:r w:rsidR="003F6DF8">
        <w:rPr>
          <w:rFonts w:ascii="Arial" w:hAnsi="Arial" w:cs="Arial"/>
          <w:b/>
          <w:color w:val="000000" w:themeColor="text1"/>
          <w:sz w:val="30"/>
          <w:szCs w:val="30"/>
        </w:rPr>
        <w:br/>
      </w:r>
      <w:r w:rsidRPr="00605D85">
        <w:rPr>
          <w:rFonts w:ascii="Arial" w:hAnsi="Arial" w:cs="Arial"/>
          <w:b/>
          <w:color w:val="000000" w:themeColor="text1"/>
          <w:sz w:val="30"/>
          <w:szCs w:val="30"/>
          <w:u w:val="single"/>
        </w:rPr>
        <w:t>Work area</w:t>
      </w:r>
      <w:r w:rsidR="00605D85" w:rsidRPr="00605D85">
        <w:rPr>
          <w:rFonts w:ascii="Arial" w:hAnsi="Arial" w:cs="Arial"/>
          <w:b/>
          <w:color w:val="000000" w:themeColor="text1"/>
          <w:sz w:val="30"/>
          <w:szCs w:val="30"/>
          <w:u w:val="single"/>
        </w:rPr>
        <w:t>:</w:t>
      </w:r>
      <w:r w:rsidR="00605D85">
        <w:rPr>
          <w:rFonts w:ascii="Arial" w:hAnsi="Arial" w:cs="Arial"/>
          <w:b/>
          <w:color w:val="000000" w:themeColor="text1"/>
          <w:sz w:val="30"/>
          <w:szCs w:val="30"/>
        </w:rPr>
        <w:t xml:space="preserve"> Standard</w:t>
      </w:r>
      <w:r w:rsidRPr="00EE2BE6">
        <w:rPr>
          <w:rFonts w:ascii="Arial" w:hAnsi="Arial" w:cs="Arial"/>
          <w:b/>
          <w:bCs/>
          <w:sz w:val="30"/>
          <w:szCs w:val="30"/>
        </w:rPr>
        <w:t xml:space="preserve"> </w:t>
      </w:r>
      <w:r>
        <w:rPr>
          <w:rFonts w:ascii="Arial" w:hAnsi="Arial" w:cs="Arial"/>
          <w:b/>
          <w:bCs/>
          <w:sz w:val="30"/>
          <w:szCs w:val="30"/>
        </w:rPr>
        <w:t>7</w:t>
      </w:r>
      <w:r w:rsidRPr="00EE2BE6">
        <w:rPr>
          <w:rFonts w:ascii="Arial" w:hAnsi="Arial" w:cs="Arial"/>
          <w:b/>
          <w:bCs/>
          <w:sz w:val="30"/>
          <w:szCs w:val="30"/>
        </w:rPr>
        <w:t xml:space="preserve">: </w:t>
      </w:r>
      <w:r w:rsidR="008B4C2D" w:rsidRPr="008B4C2D">
        <w:rPr>
          <w:rFonts w:ascii="Arial" w:hAnsi="Arial" w:cs="Arial"/>
          <w:b/>
          <w:bCs/>
          <w:sz w:val="30"/>
          <w:szCs w:val="30"/>
        </w:rPr>
        <w:t>Workload demands</w:t>
      </w:r>
      <w:r w:rsidR="008B4C2D">
        <w:rPr>
          <w:rFonts w:ascii="Arial" w:hAnsi="Arial" w:cs="Arial"/>
          <w:b/>
          <w:bCs/>
          <w:sz w:val="30"/>
          <w:szCs w:val="30"/>
        </w:rPr>
        <w:t>:</w:t>
      </w:r>
      <w:r w:rsidRPr="00EE2BE6">
        <w:rPr>
          <w:rFonts w:ascii="Arial" w:hAnsi="Arial" w:cs="Arial"/>
          <w:sz w:val="30"/>
          <w:szCs w:val="30"/>
        </w:rPr>
        <w:t xml:space="preserve"> </w:t>
      </w:r>
    </w:p>
    <w:p w14:paraId="2019F3B7" w14:textId="77777777" w:rsidR="00432526" w:rsidRPr="00CF11FE" w:rsidRDefault="00432526" w:rsidP="00432526">
      <w:pPr>
        <w:pStyle w:val="NormalWeb"/>
        <w:rPr>
          <w:rFonts w:ascii="Arial" w:hAnsi="Arial" w:cs="Arial"/>
          <w:sz w:val="22"/>
          <w:szCs w:val="22"/>
        </w:rPr>
      </w:pPr>
      <w:r w:rsidRPr="00CF11FE">
        <w:rPr>
          <w:rFonts w:ascii="Arial" w:hAnsi="Arial" w:cs="Arial"/>
          <w:sz w:val="22"/>
          <w:szCs w:val="22"/>
        </w:rPr>
        <w:t>Includes area</w:t>
      </w:r>
      <w:r>
        <w:rPr>
          <w:rFonts w:ascii="Arial" w:hAnsi="Arial" w:cs="Arial"/>
          <w:sz w:val="22"/>
          <w:szCs w:val="22"/>
        </w:rPr>
        <w:t>s such as</w:t>
      </w:r>
      <w:r w:rsidRPr="00CF11FE">
        <w:rPr>
          <w:rFonts w:ascii="Arial" w:hAnsi="Arial" w:cs="Arial"/>
          <w:sz w:val="22"/>
          <w:szCs w:val="22"/>
        </w:rPr>
        <w:t xml:space="preserve">: </w:t>
      </w:r>
    </w:p>
    <w:p w14:paraId="1EA7800F" w14:textId="74B622D0" w:rsidR="00432526" w:rsidRDefault="0025403D" w:rsidP="00432526">
      <w:pPr>
        <w:pStyle w:val="NormalWeb"/>
        <w:numPr>
          <w:ilvl w:val="0"/>
          <w:numId w:val="6"/>
        </w:numPr>
        <w:rPr>
          <w:rFonts w:ascii="Arial" w:hAnsi="Arial" w:cs="Arial"/>
          <w:sz w:val="22"/>
          <w:szCs w:val="22"/>
        </w:rPr>
      </w:pPr>
      <w:r>
        <w:rPr>
          <w:rFonts w:ascii="Arial" w:hAnsi="Arial" w:cs="Arial"/>
          <w:sz w:val="22"/>
          <w:szCs w:val="22"/>
        </w:rPr>
        <w:t>Ensuring breaks and rest</w:t>
      </w:r>
    </w:p>
    <w:p w14:paraId="39D00612" w14:textId="77777777" w:rsidR="003E28C9" w:rsidRDefault="003E28C9" w:rsidP="003E28C9">
      <w:pPr>
        <w:pStyle w:val="NormalWeb"/>
        <w:numPr>
          <w:ilvl w:val="0"/>
          <w:numId w:val="6"/>
        </w:numPr>
        <w:rPr>
          <w:rFonts w:ascii="Arial" w:hAnsi="Arial" w:cs="Arial"/>
          <w:sz w:val="22"/>
          <w:szCs w:val="22"/>
        </w:rPr>
      </w:pPr>
      <w:r>
        <w:rPr>
          <w:rFonts w:ascii="Arial" w:hAnsi="Arial" w:cs="Arial"/>
          <w:sz w:val="22"/>
          <w:szCs w:val="22"/>
        </w:rPr>
        <w:t>Resourcing productions adequately</w:t>
      </w:r>
    </w:p>
    <w:p w14:paraId="7A685F8B" w14:textId="56812DF5" w:rsidR="003E28C9" w:rsidRPr="003E28C9" w:rsidRDefault="00F254A7" w:rsidP="003E28C9">
      <w:pPr>
        <w:pStyle w:val="NormalWeb"/>
        <w:numPr>
          <w:ilvl w:val="0"/>
          <w:numId w:val="6"/>
        </w:numPr>
        <w:rPr>
          <w:rFonts w:ascii="Arial" w:hAnsi="Arial" w:cs="Arial"/>
          <w:sz w:val="22"/>
          <w:szCs w:val="22"/>
        </w:rPr>
      </w:pPr>
      <w:r>
        <w:rPr>
          <w:rFonts w:ascii="Arial" w:hAnsi="Arial" w:cs="Arial"/>
          <w:sz w:val="22"/>
          <w:szCs w:val="22"/>
        </w:rPr>
        <w:t>Supporting agile working</w:t>
      </w:r>
      <w:r w:rsidR="003E28C9">
        <w:rPr>
          <w:rFonts w:ascii="Arial" w:hAnsi="Arial" w:cs="Arial"/>
          <w:sz w:val="22"/>
          <w:szCs w:val="22"/>
        </w:rPr>
        <w:t xml:space="preserve"> </w:t>
      </w:r>
    </w:p>
    <w:tbl>
      <w:tblPr>
        <w:tblStyle w:val="TableGrid"/>
        <w:tblW w:w="21493" w:type="dxa"/>
        <w:tblLayout w:type="fixed"/>
        <w:tblLook w:val="04A0" w:firstRow="1" w:lastRow="0" w:firstColumn="1" w:lastColumn="0" w:noHBand="0" w:noVBand="1"/>
      </w:tblPr>
      <w:tblGrid>
        <w:gridCol w:w="2847"/>
        <w:gridCol w:w="2595"/>
        <w:gridCol w:w="1641"/>
        <w:gridCol w:w="3997"/>
        <w:gridCol w:w="2783"/>
        <w:gridCol w:w="1441"/>
        <w:gridCol w:w="1701"/>
        <w:gridCol w:w="4488"/>
      </w:tblGrid>
      <w:tr w:rsidR="003F6DF8" w:rsidRPr="003264EF" w14:paraId="75AB792B" w14:textId="77777777" w:rsidTr="00AE545C">
        <w:trPr>
          <w:trHeight w:val="731"/>
        </w:trPr>
        <w:tc>
          <w:tcPr>
            <w:tcW w:w="2847" w:type="dxa"/>
            <w:shd w:val="clear" w:color="auto" w:fill="D9D9D9" w:themeFill="background1" w:themeFillShade="D9"/>
          </w:tcPr>
          <w:p w14:paraId="7819849F"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 xml:space="preserve">MHP assessment tool action </w:t>
            </w:r>
            <w:r w:rsidRPr="00BC7B83">
              <w:rPr>
                <w:rFonts w:ascii="Arial" w:hAnsi="Arial" w:cs="Arial"/>
                <w:b/>
                <w:bCs/>
                <w:color w:val="000000"/>
                <w:sz w:val="22"/>
                <w:szCs w:val="22"/>
              </w:rPr>
              <w:br/>
            </w:r>
          </w:p>
        </w:tc>
        <w:tc>
          <w:tcPr>
            <w:tcW w:w="2595" w:type="dxa"/>
            <w:shd w:val="clear" w:color="auto" w:fill="D9D9D9" w:themeFill="background1" w:themeFillShade="D9"/>
          </w:tcPr>
          <w:p w14:paraId="0601B948"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Production issue</w:t>
            </w:r>
            <w:r>
              <w:rPr>
                <w:rFonts w:ascii="Arial" w:hAnsi="Arial" w:cs="Arial"/>
                <w:b/>
                <w:bCs/>
                <w:color w:val="000000"/>
                <w:sz w:val="22"/>
                <w:szCs w:val="22"/>
              </w:rPr>
              <w:t xml:space="preserve"> or need</w:t>
            </w:r>
          </w:p>
        </w:tc>
        <w:tc>
          <w:tcPr>
            <w:tcW w:w="1641" w:type="dxa"/>
            <w:shd w:val="clear" w:color="auto" w:fill="D9D9D9" w:themeFill="background1" w:themeFillShade="D9"/>
          </w:tcPr>
          <w:p w14:paraId="0B2DB9D4"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Initial</w:t>
            </w:r>
            <w:r w:rsidRPr="00BC7B83">
              <w:rPr>
                <w:rFonts w:ascii="Arial" w:hAnsi="Arial" w:cs="Arial"/>
                <w:b/>
                <w:bCs/>
                <w:color w:val="000000"/>
                <w:sz w:val="22"/>
                <w:szCs w:val="22"/>
              </w:rPr>
              <w:t xml:space="preserve"> risk level</w:t>
            </w:r>
          </w:p>
        </w:tc>
        <w:tc>
          <w:tcPr>
            <w:tcW w:w="3997" w:type="dxa"/>
            <w:shd w:val="clear" w:color="auto" w:fill="D9D9D9" w:themeFill="background1" w:themeFillShade="D9"/>
          </w:tcPr>
          <w:p w14:paraId="743EB61B"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Your specific action</w:t>
            </w:r>
          </w:p>
        </w:tc>
        <w:tc>
          <w:tcPr>
            <w:tcW w:w="2783" w:type="dxa"/>
            <w:shd w:val="clear" w:color="auto" w:fill="D9D9D9" w:themeFill="background1" w:themeFillShade="D9"/>
          </w:tcPr>
          <w:p w14:paraId="24DD1D93"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Action assigned to</w:t>
            </w:r>
          </w:p>
        </w:tc>
        <w:tc>
          <w:tcPr>
            <w:tcW w:w="1441" w:type="dxa"/>
            <w:shd w:val="clear" w:color="auto" w:fill="D9D9D9" w:themeFill="background1" w:themeFillShade="D9"/>
          </w:tcPr>
          <w:p w14:paraId="51C45C4E"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Date due and done</w:t>
            </w:r>
          </w:p>
        </w:tc>
        <w:tc>
          <w:tcPr>
            <w:tcW w:w="1701" w:type="dxa"/>
            <w:shd w:val="clear" w:color="auto" w:fill="D9D9D9" w:themeFill="background1" w:themeFillShade="D9"/>
          </w:tcPr>
          <w:p w14:paraId="7515F63F"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Updated risk level</w:t>
            </w:r>
          </w:p>
        </w:tc>
        <w:tc>
          <w:tcPr>
            <w:tcW w:w="4488" w:type="dxa"/>
            <w:shd w:val="clear" w:color="auto" w:fill="D9D9D9" w:themeFill="background1" w:themeFillShade="D9"/>
          </w:tcPr>
          <w:p w14:paraId="6694CDE3"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Notes</w:t>
            </w:r>
          </w:p>
        </w:tc>
      </w:tr>
      <w:tr w:rsidR="003F6DF8" w:rsidRPr="003264EF" w14:paraId="644D7DDC" w14:textId="77777777" w:rsidTr="00AE545C">
        <w:trPr>
          <w:trHeight w:val="851"/>
        </w:trPr>
        <w:tc>
          <w:tcPr>
            <w:tcW w:w="2847" w:type="dxa"/>
            <w:shd w:val="clear" w:color="auto" w:fill="F2F2F2" w:themeFill="background1" w:themeFillShade="F2"/>
          </w:tcPr>
          <w:p w14:paraId="4E54628D"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Action from MHP assessment tool</w:t>
            </w:r>
          </w:p>
        </w:tc>
        <w:tc>
          <w:tcPr>
            <w:tcW w:w="2595" w:type="dxa"/>
            <w:shd w:val="clear" w:color="auto" w:fill="F2F2F2" w:themeFill="background1" w:themeFillShade="F2"/>
          </w:tcPr>
          <w:p w14:paraId="1655A5D9"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What mental risk or need should be addressed?</w:t>
            </w:r>
            <w:r>
              <w:rPr>
                <w:rFonts w:ascii="Arial" w:hAnsi="Arial" w:cs="Arial"/>
                <w:color w:val="000000"/>
                <w:sz w:val="22"/>
                <w:szCs w:val="22"/>
              </w:rPr>
              <w:br/>
            </w:r>
          </w:p>
        </w:tc>
        <w:tc>
          <w:tcPr>
            <w:tcW w:w="1641" w:type="dxa"/>
            <w:shd w:val="clear" w:color="auto" w:fill="F2F2F2" w:themeFill="background1" w:themeFillShade="F2"/>
          </w:tcPr>
          <w:p w14:paraId="6EC83B83"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Assign a risk level for the issue or need </w:t>
            </w:r>
          </w:p>
        </w:tc>
        <w:tc>
          <w:tcPr>
            <w:tcW w:w="3997" w:type="dxa"/>
            <w:shd w:val="clear" w:color="auto" w:fill="F2F2F2" w:themeFill="background1" w:themeFillShade="F2"/>
          </w:tcPr>
          <w:p w14:paraId="12A00DF3"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Specific action to: </w:t>
            </w:r>
            <w:r>
              <w:rPr>
                <w:rFonts w:ascii="Arial" w:hAnsi="Arial" w:cs="Arial"/>
                <w:color w:val="000000"/>
                <w:sz w:val="22"/>
                <w:szCs w:val="22"/>
              </w:rPr>
              <w:br/>
              <w:t xml:space="preserve">control or mitigate a risk; </w:t>
            </w:r>
            <w:r>
              <w:rPr>
                <w:rFonts w:ascii="Arial" w:hAnsi="Arial" w:cs="Arial"/>
                <w:color w:val="000000"/>
                <w:sz w:val="22"/>
                <w:szCs w:val="22"/>
              </w:rPr>
              <w:br/>
              <w:t>or, support a need</w:t>
            </w:r>
          </w:p>
        </w:tc>
        <w:tc>
          <w:tcPr>
            <w:tcW w:w="2783" w:type="dxa"/>
            <w:shd w:val="clear" w:color="auto" w:fill="F2F2F2" w:themeFill="background1" w:themeFillShade="F2"/>
          </w:tcPr>
          <w:p w14:paraId="2143D269"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Who is/are responsible for action delivery? </w:t>
            </w:r>
          </w:p>
        </w:tc>
        <w:tc>
          <w:tcPr>
            <w:tcW w:w="1441" w:type="dxa"/>
            <w:shd w:val="clear" w:color="auto" w:fill="F2F2F2" w:themeFill="background1" w:themeFillShade="F2"/>
          </w:tcPr>
          <w:p w14:paraId="41EBC349"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Delivery dates</w:t>
            </w:r>
          </w:p>
        </w:tc>
        <w:tc>
          <w:tcPr>
            <w:tcW w:w="1701" w:type="dxa"/>
            <w:shd w:val="clear" w:color="auto" w:fill="F2F2F2" w:themeFill="background1" w:themeFillShade="F2"/>
          </w:tcPr>
          <w:p w14:paraId="0CAFA9C1"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Assign a risk level following action delivery</w:t>
            </w:r>
          </w:p>
        </w:tc>
        <w:tc>
          <w:tcPr>
            <w:tcW w:w="4488" w:type="dxa"/>
            <w:shd w:val="clear" w:color="auto" w:fill="F2F2F2" w:themeFill="background1" w:themeFillShade="F2"/>
          </w:tcPr>
          <w:p w14:paraId="4A10099C"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General notes such as</w:t>
            </w:r>
            <w:r>
              <w:rPr>
                <w:rFonts w:ascii="Arial" w:hAnsi="Arial" w:cs="Arial"/>
                <w:color w:val="000000"/>
                <w:sz w:val="22"/>
                <w:szCs w:val="22"/>
              </w:rPr>
              <w:br/>
              <w:t>follow-up tasks</w:t>
            </w:r>
          </w:p>
        </w:tc>
      </w:tr>
      <w:tr w:rsidR="003F6DF8" w:rsidRPr="003264EF" w14:paraId="5EAE8CEC" w14:textId="77777777" w:rsidTr="00AE545C">
        <w:trPr>
          <w:trHeight w:val="1361"/>
        </w:trPr>
        <w:tc>
          <w:tcPr>
            <w:tcW w:w="2847" w:type="dxa"/>
          </w:tcPr>
          <w:p w14:paraId="0BE2591C" w14:textId="77777777" w:rsidR="003F6DF8" w:rsidRPr="00204E71" w:rsidRDefault="003F6DF8" w:rsidP="00AE545C">
            <w:pPr>
              <w:pStyle w:val="NormalWeb"/>
              <w:rPr>
                <w:rFonts w:ascii="Arial" w:hAnsi="Arial" w:cs="Arial"/>
                <w:color w:val="000000"/>
                <w:sz w:val="22"/>
                <w:szCs w:val="22"/>
              </w:rPr>
            </w:pPr>
          </w:p>
        </w:tc>
        <w:tc>
          <w:tcPr>
            <w:tcW w:w="2595" w:type="dxa"/>
          </w:tcPr>
          <w:p w14:paraId="05814823" w14:textId="77777777" w:rsidR="003F6DF8" w:rsidRPr="00204E71" w:rsidRDefault="003F6DF8" w:rsidP="00AE545C">
            <w:pPr>
              <w:pStyle w:val="NormalWeb"/>
              <w:rPr>
                <w:rFonts w:ascii="Arial" w:hAnsi="Arial" w:cs="Arial"/>
              </w:rPr>
            </w:pPr>
          </w:p>
        </w:tc>
        <w:tc>
          <w:tcPr>
            <w:tcW w:w="1641" w:type="dxa"/>
          </w:tcPr>
          <w:p w14:paraId="4BB92CB3" w14:textId="77777777" w:rsidR="003F6DF8" w:rsidRPr="00204E71" w:rsidRDefault="003F6DF8" w:rsidP="00AE545C">
            <w:pPr>
              <w:pStyle w:val="NormalWeb"/>
              <w:rPr>
                <w:rFonts w:ascii="Arial" w:hAnsi="Arial" w:cs="Arial"/>
              </w:rPr>
            </w:pPr>
          </w:p>
        </w:tc>
        <w:tc>
          <w:tcPr>
            <w:tcW w:w="3997" w:type="dxa"/>
          </w:tcPr>
          <w:p w14:paraId="19F49B88" w14:textId="77777777" w:rsidR="003F6DF8" w:rsidRPr="00204E71" w:rsidRDefault="003F6DF8" w:rsidP="00AE545C">
            <w:pPr>
              <w:pStyle w:val="NormalWeb"/>
              <w:rPr>
                <w:rFonts w:ascii="Arial" w:hAnsi="Arial" w:cs="Arial"/>
              </w:rPr>
            </w:pPr>
          </w:p>
        </w:tc>
        <w:tc>
          <w:tcPr>
            <w:tcW w:w="2783" w:type="dxa"/>
          </w:tcPr>
          <w:p w14:paraId="57FF7557" w14:textId="77777777" w:rsidR="003F6DF8" w:rsidRPr="00204E71" w:rsidRDefault="003F6DF8" w:rsidP="00AE545C">
            <w:pPr>
              <w:pStyle w:val="NormalWeb"/>
              <w:rPr>
                <w:rFonts w:ascii="Arial" w:hAnsi="Arial" w:cs="Arial"/>
                <w:color w:val="000000"/>
                <w:sz w:val="22"/>
                <w:szCs w:val="22"/>
              </w:rPr>
            </w:pPr>
          </w:p>
        </w:tc>
        <w:tc>
          <w:tcPr>
            <w:tcW w:w="1441" w:type="dxa"/>
          </w:tcPr>
          <w:p w14:paraId="7E4568A3" w14:textId="77777777" w:rsidR="003F6DF8" w:rsidRPr="00204E71" w:rsidRDefault="003F6DF8" w:rsidP="00AE545C">
            <w:pPr>
              <w:pStyle w:val="NormalWeb"/>
              <w:rPr>
                <w:rFonts w:ascii="Arial" w:hAnsi="Arial" w:cs="Arial"/>
                <w:color w:val="000000"/>
                <w:sz w:val="22"/>
                <w:szCs w:val="22"/>
              </w:rPr>
            </w:pPr>
          </w:p>
        </w:tc>
        <w:tc>
          <w:tcPr>
            <w:tcW w:w="1701" w:type="dxa"/>
          </w:tcPr>
          <w:p w14:paraId="47CC33D8" w14:textId="77777777" w:rsidR="003F6DF8" w:rsidRPr="00204E71" w:rsidRDefault="003F6DF8" w:rsidP="00AE545C">
            <w:pPr>
              <w:pStyle w:val="NormalWeb"/>
              <w:rPr>
                <w:rFonts w:ascii="Arial" w:hAnsi="Arial" w:cs="Arial"/>
                <w:color w:val="000000"/>
                <w:sz w:val="22"/>
                <w:szCs w:val="22"/>
              </w:rPr>
            </w:pPr>
          </w:p>
        </w:tc>
        <w:tc>
          <w:tcPr>
            <w:tcW w:w="4488" w:type="dxa"/>
          </w:tcPr>
          <w:p w14:paraId="7FEDBE68" w14:textId="77777777" w:rsidR="003F6DF8" w:rsidRPr="00204E71" w:rsidRDefault="003F6DF8" w:rsidP="00AE545C">
            <w:pPr>
              <w:pStyle w:val="NormalWeb"/>
              <w:rPr>
                <w:rFonts w:ascii="Arial" w:hAnsi="Arial" w:cs="Arial"/>
                <w:color w:val="000000"/>
                <w:sz w:val="22"/>
                <w:szCs w:val="22"/>
              </w:rPr>
            </w:pPr>
          </w:p>
        </w:tc>
      </w:tr>
      <w:tr w:rsidR="003F6DF8" w:rsidRPr="003264EF" w14:paraId="4885328B" w14:textId="77777777" w:rsidTr="00AE545C">
        <w:trPr>
          <w:trHeight w:val="1361"/>
        </w:trPr>
        <w:tc>
          <w:tcPr>
            <w:tcW w:w="2847" w:type="dxa"/>
          </w:tcPr>
          <w:p w14:paraId="69611E5C" w14:textId="77777777" w:rsidR="003F6DF8" w:rsidRPr="003264EF" w:rsidRDefault="003F6DF8" w:rsidP="00AE545C">
            <w:pPr>
              <w:pStyle w:val="NormalWeb"/>
              <w:rPr>
                <w:rFonts w:ascii="Arial" w:hAnsi="Arial" w:cs="Arial"/>
                <w:color w:val="000000"/>
                <w:sz w:val="22"/>
                <w:szCs w:val="22"/>
              </w:rPr>
            </w:pPr>
          </w:p>
        </w:tc>
        <w:tc>
          <w:tcPr>
            <w:tcW w:w="2595" w:type="dxa"/>
          </w:tcPr>
          <w:p w14:paraId="4DD6AD73" w14:textId="77777777" w:rsidR="003F6DF8" w:rsidRPr="003264EF" w:rsidRDefault="003F6DF8" w:rsidP="00AE545C">
            <w:pPr>
              <w:pStyle w:val="NormalWeb"/>
              <w:rPr>
                <w:rFonts w:ascii="Arial" w:hAnsi="Arial" w:cs="Arial"/>
                <w:color w:val="000000"/>
                <w:sz w:val="22"/>
                <w:szCs w:val="22"/>
              </w:rPr>
            </w:pPr>
          </w:p>
        </w:tc>
        <w:tc>
          <w:tcPr>
            <w:tcW w:w="1641" w:type="dxa"/>
          </w:tcPr>
          <w:p w14:paraId="3FC9028C" w14:textId="77777777" w:rsidR="003F6DF8" w:rsidRPr="003264EF" w:rsidRDefault="003F6DF8" w:rsidP="00AE545C">
            <w:pPr>
              <w:pStyle w:val="NormalWeb"/>
              <w:rPr>
                <w:rFonts w:ascii="Arial" w:hAnsi="Arial" w:cs="Arial"/>
                <w:color w:val="000000"/>
                <w:sz w:val="22"/>
                <w:szCs w:val="22"/>
              </w:rPr>
            </w:pPr>
          </w:p>
        </w:tc>
        <w:tc>
          <w:tcPr>
            <w:tcW w:w="3997" w:type="dxa"/>
          </w:tcPr>
          <w:p w14:paraId="1D7392AC" w14:textId="77777777" w:rsidR="003F6DF8" w:rsidRPr="003264EF" w:rsidRDefault="003F6DF8" w:rsidP="00AE545C">
            <w:pPr>
              <w:pStyle w:val="NormalWeb"/>
              <w:rPr>
                <w:rFonts w:ascii="Arial" w:hAnsi="Arial" w:cs="Arial"/>
                <w:color w:val="000000"/>
                <w:sz w:val="22"/>
                <w:szCs w:val="22"/>
              </w:rPr>
            </w:pPr>
          </w:p>
        </w:tc>
        <w:tc>
          <w:tcPr>
            <w:tcW w:w="2783" w:type="dxa"/>
          </w:tcPr>
          <w:p w14:paraId="75CE93D8" w14:textId="77777777" w:rsidR="003F6DF8" w:rsidRPr="003264EF" w:rsidRDefault="003F6DF8" w:rsidP="00AE545C">
            <w:pPr>
              <w:pStyle w:val="NormalWeb"/>
              <w:rPr>
                <w:rFonts w:ascii="Arial" w:hAnsi="Arial" w:cs="Arial"/>
                <w:color w:val="000000"/>
                <w:sz w:val="22"/>
                <w:szCs w:val="22"/>
              </w:rPr>
            </w:pPr>
          </w:p>
        </w:tc>
        <w:tc>
          <w:tcPr>
            <w:tcW w:w="1441" w:type="dxa"/>
          </w:tcPr>
          <w:p w14:paraId="110AAAA0" w14:textId="77777777" w:rsidR="003F6DF8" w:rsidRPr="003264EF" w:rsidRDefault="003F6DF8" w:rsidP="00AE545C">
            <w:pPr>
              <w:pStyle w:val="NormalWeb"/>
              <w:rPr>
                <w:rFonts w:ascii="Arial" w:hAnsi="Arial" w:cs="Arial"/>
                <w:color w:val="000000"/>
                <w:sz w:val="22"/>
                <w:szCs w:val="22"/>
              </w:rPr>
            </w:pPr>
          </w:p>
        </w:tc>
        <w:tc>
          <w:tcPr>
            <w:tcW w:w="1701" w:type="dxa"/>
          </w:tcPr>
          <w:p w14:paraId="614077FE" w14:textId="77777777" w:rsidR="003F6DF8" w:rsidRPr="003264EF" w:rsidRDefault="003F6DF8" w:rsidP="00AE545C">
            <w:pPr>
              <w:pStyle w:val="NormalWeb"/>
              <w:rPr>
                <w:rFonts w:ascii="Arial" w:hAnsi="Arial" w:cs="Arial"/>
                <w:color w:val="000000"/>
                <w:sz w:val="22"/>
                <w:szCs w:val="22"/>
              </w:rPr>
            </w:pPr>
          </w:p>
        </w:tc>
        <w:tc>
          <w:tcPr>
            <w:tcW w:w="4488" w:type="dxa"/>
          </w:tcPr>
          <w:p w14:paraId="01482A23" w14:textId="77777777" w:rsidR="003F6DF8" w:rsidRPr="003264EF" w:rsidRDefault="003F6DF8" w:rsidP="00AE545C">
            <w:pPr>
              <w:pStyle w:val="NormalWeb"/>
              <w:rPr>
                <w:rFonts w:ascii="Arial" w:hAnsi="Arial" w:cs="Arial"/>
                <w:color w:val="000000"/>
                <w:sz w:val="22"/>
                <w:szCs w:val="22"/>
              </w:rPr>
            </w:pPr>
          </w:p>
        </w:tc>
      </w:tr>
      <w:tr w:rsidR="003F6DF8" w:rsidRPr="003264EF" w14:paraId="330E6979" w14:textId="77777777" w:rsidTr="00AE545C">
        <w:trPr>
          <w:trHeight w:val="1361"/>
        </w:trPr>
        <w:tc>
          <w:tcPr>
            <w:tcW w:w="2847" w:type="dxa"/>
          </w:tcPr>
          <w:p w14:paraId="38F0D052" w14:textId="77777777" w:rsidR="003F6DF8" w:rsidRPr="003264EF" w:rsidRDefault="003F6DF8" w:rsidP="00AE545C">
            <w:pPr>
              <w:pStyle w:val="NormalWeb"/>
              <w:rPr>
                <w:rFonts w:ascii="Arial" w:hAnsi="Arial" w:cs="Arial"/>
                <w:color w:val="000000"/>
                <w:sz w:val="22"/>
                <w:szCs w:val="22"/>
              </w:rPr>
            </w:pPr>
          </w:p>
        </w:tc>
        <w:tc>
          <w:tcPr>
            <w:tcW w:w="2595" w:type="dxa"/>
          </w:tcPr>
          <w:p w14:paraId="0974A638" w14:textId="77777777" w:rsidR="003F6DF8" w:rsidRPr="003264EF" w:rsidRDefault="003F6DF8" w:rsidP="00AE545C">
            <w:pPr>
              <w:pStyle w:val="NormalWeb"/>
              <w:rPr>
                <w:rFonts w:ascii="Arial" w:hAnsi="Arial" w:cs="Arial"/>
                <w:color w:val="000000"/>
                <w:sz w:val="22"/>
                <w:szCs w:val="22"/>
              </w:rPr>
            </w:pPr>
          </w:p>
        </w:tc>
        <w:tc>
          <w:tcPr>
            <w:tcW w:w="1641" w:type="dxa"/>
          </w:tcPr>
          <w:p w14:paraId="5B19704F" w14:textId="77777777" w:rsidR="003F6DF8" w:rsidRPr="003264EF" w:rsidRDefault="003F6DF8" w:rsidP="00AE545C">
            <w:pPr>
              <w:pStyle w:val="NormalWeb"/>
              <w:rPr>
                <w:rFonts w:ascii="Arial" w:hAnsi="Arial" w:cs="Arial"/>
                <w:color w:val="000000"/>
                <w:sz w:val="22"/>
                <w:szCs w:val="22"/>
              </w:rPr>
            </w:pPr>
          </w:p>
        </w:tc>
        <w:tc>
          <w:tcPr>
            <w:tcW w:w="3997" w:type="dxa"/>
          </w:tcPr>
          <w:p w14:paraId="79F668DA" w14:textId="77777777" w:rsidR="003F6DF8" w:rsidRPr="003264EF" w:rsidRDefault="003F6DF8" w:rsidP="00AE545C">
            <w:pPr>
              <w:pStyle w:val="NormalWeb"/>
              <w:rPr>
                <w:rFonts w:ascii="Arial" w:hAnsi="Arial" w:cs="Arial"/>
                <w:color w:val="000000"/>
                <w:sz w:val="22"/>
                <w:szCs w:val="22"/>
              </w:rPr>
            </w:pPr>
          </w:p>
        </w:tc>
        <w:tc>
          <w:tcPr>
            <w:tcW w:w="2783" w:type="dxa"/>
          </w:tcPr>
          <w:p w14:paraId="7D217172" w14:textId="77777777" w:rsidR="003F6DF8" w:rsidRPr="003264EF" w:rsidRDefault="003F6DF8" w:rsidP="00AE545C">
            <w:pPr>
              <w:pStyle w:val="NormalWeb"/>
              <w:rPr>
                <w:rFonts w:ascii="Arial" w:hAnsi="Arial" w:cs="Arial"/>
                <w:color w:val="000000"/>
                <w:sz w:val="22"/>
                <w:szCs w:val="22"/>
              </w:rPr>
            </w:pPr>
          </w:p>
        </w:tc>
        <w:tc>
          <w:tcPr>
            <w:tcW w:w="1441" w:type="dxa"/>
          </w:tcPr>
          <w:p w14:paraId="070A252B" w14:textId="77777777" w:rsidR="003F6DF8" w:rsidRPr="003264EF" w:rsidRDefault="003F6DF8" w:rsidP="00AE545C">
            <w:pPr>
              <w:pStyle w:val="NormalWeb"/>
              <w:rPr>
                <w:rFonts w:ascii="Arial" w:hAnsi="Arial" w:cs="Arial"/>
                <w:color w:val="000000"/>
                <w:sz w:val="22"/>
                <w:szCs w:val="22"/>
              </w:rPr>
            </w:pPr>
          </w:p>
        </w:tc>
        <w:tc>
          <w:tcPr>
            <w:tcW w:w="1701" w:type="dxa"/>
          </w:tcPr>
          <w:p w14:paraId="2B4094C0" w14:textId="77777777" w:rsidR="003F6DF8" w:rsidRPr="003264EF" w:rsidRDefault="003F6DF8" w:rsidP="00AE545C">
            <w:pPr>
              <w:pStyle w:val="NormalWeb"/>
              <w:rPr>
                <w:rFonts w:ascii="Arial" w:hAnsi="Arial" w:cs="Arial"/>
                <w:color w:val="000000"/>
                <w:sz w:val="22"/>
                <w:szCs w:val="22"/>
              </w:rPr>
            </w:pPr>
          </w:p>
        </w:tc>
        <w:tc>
          <w:tcPr>
            <w:tcW w:w="4488" w:type="dxa"/>
          </w:tcPr>
          <w:p w14:paraId="67975114" w14:textId="77777777" w:rsidR="003F6DF8" w:rsidRPr="003264EF" w:rsidRDefault="003F6DF8" w:rsidP="00AE545C">
            <w:pPr>
              <w:pStyle w:val="NormalWeb"/>
              <w:rPr>
                <w:rFonts w:ascii="Arial" w:hAnsi="Arial" w:cs="Arial"/>
                <w:color w:val="000000"/>
                <w:sz w:val="22"/>
                <w:szCs w:val="22"/>
              </w:rPr>
            </w:pPr>
          </w:p>
        </w:tc>
      </w:tr>
    </w:tbl>
    <w:p w14:paraId="7777639C" w14:textId="12B401BD" w:rsidR="00432526" w:rsidRPr="00EE2BE6" w:rsidRDefault="00432526" w:rsidP="00432526">
      <w:pPr>
        <w:pStyle w:val="NormalWeb"/>
        <w:rPr>
          <w:rFonts w:ascii="Arial" w:hAnsi="Arial" w:cs="Arial"/>
          <w:sz w:val="30"/>
          <w:szCs w:val="30"/>
        </w:rPr>
      </w:pPr>
      <w:r>
        <w:rPr>
          <w:rFonts w:ascii="Arial" w:hAnsi="Arial" w:cs="Arial"/>
          <w:b/>
          <w:color w:val="000000" w:themeColor="text1"/>
          <w:sz w:val="30"/>
          <w:szCs w:val="30"/>
        </w:rPr>
        <w:br/>
      </w:r>
      <w:r w:rsidR="003F6DF8">
        <w:rPr>
          <w:rFonts w:ascii="Arial" w:hAnsi="Arial" w:cs="Arial"/>
          <w:b/>
          <w:color w:val="000000" w:themeColor="text1"/>
          <w:sz w:val="30"/>
          <w:szCs w:val="30"/>
        </w:rPr>
        <w:br/>
      </w:r>
      <w:r w:rsidRPr="00605D85">
        <w:rPr>
          <w:rFonts w:ascii="Arial" w:hAnsi="Arial" w:cs="Arial"/>
          <w:b/>
          <w:color w:val="000000" w:themeColor="text1"/>
          <w:sz w:val="30"/>
          <w:szCs w:val="30"/>
          <w:u w:val="single"/>
        </w:rPr>
        <w:t>Work area</w:t>
      </w:r>
      <w:r w:rsidR="00605D85" w:rsidRPr="00605D85">
        <w:rPr>
          <w:rFonts w:ascii="Arial" w:hAnsi="Arial" w:cs="Arial"/>
          <w:b/>
          <w:color w:val="000000" w:themeColor="text1"/>
          <w:sz w:val="30"/>
          <w:szCs w:val="30"/>
          <w:u w:val="single"/>
        </w:rPr>
        <w:t>:</w:t>
      </w:r>
      <w:r w:rsidR="00605D85">
        <w:rPr>
          <w:rFonts w:ascii="Arial" w:hAnsi="Arial" w:cs="Arial"/>
          <w:b/>
          <w:color w:val="000000" w:themeColor="text1"/>
          <w:sz w:val="30"/>
          <w:szCs w:val="30"/>
        </w:rPr>
        <w:t xml:space="preserve"> Standard</w:t>
      </w:r>
      <w:r w:rsidRPr="00EE2BE6">
        <w:rPr>
          <w:rFonts w:ascii="Arial" w:hAnsi="Arial" w:cs="Arial"/>
          <w:b/>
          <w:bCs/>
          <w:sz w:val="30"/>
          <w:szCs w:val="30"/>
        </w:rPr>
        <w:t xml:space="preserve"> </w:t>
      </w:r>
      <w:r>
        <w:rPr>
          <w:rFonts w:ascii="Arial" w:hAnsi="Arial" w:cs="Arial"/>
          <w:b/>
          <w:bCs/>
          <w:sz w:val="30"/>
          <w:szCs w:val="30"/>
        </w:rPr>
        <w:t>8</w:t>
      </w:r>
      <w:r w:rsidRPr="00EE2BE6">
        <w:rPr>
          <w:rFonts w:ascii="Arial" w:hAnsi="Arial" w:cs="Arial"/>
          <w:b/>
          <w:bCs/>
          <w:sz w:val="30"/>
          <w:szCs w:val="30"/>
        </w:rPr>
        <w:t xml:space="preserve">: </w:t>
      </w:r>
      <w:r w:rsidR="00A5315B" w:rsidRPr="00A5315B">
        <w:rPr>
          <w:rFonts w:ascii="Arial" w:hAnsi="Arial" w:cs="Arial"/>
          <w:b/>
          <w:bCs/>
          <w:sz w:val="30"/>
          <w:szCs w:val="30"/>
        </w:rPr>
        <w:t>Control over work</w:t>
      </w:r>
      <w:r w:rsidR="00A5315B">
        <w:rPr>
          <w:rFonts w:ascii="Arial" w:hAnsi="Arial" w:cs="Arial"/>
          <w:b/>
          <w:bCs/>
          <w:sz w:val="30"/>
          <w:szCs w:val="30"/>
        </w:rPr>
        <w:t>:</w:t>
      </w:r>
    </w:p>
    <w:p w14:paraId="3A355CAC" w14:textId="77777777" w:rsidR="00432526" w:rsidRPr="00CF11FE" w:rsidRDefault="00432526" w:rsidP="00432526">
      <w:pPr>
        <w:pStyle w:val="NormalWeb"/>
        <w:rPr>
          <w:rFonts w:ascii="Arial" w:hAnsi="Arial" w:cs="Arial"/>
          <w:sz w:val="22"/>
          <w:szCs w:val="22"/>
        </w:rPr>
      </w:pPr>
      <w:r w:rsidRPr="00CF11FE">
        <w:rPr>
          <w:rFonts w:ascii="Arial" w:hAnsi="Arial" w:cs="Arial"/>
          <w:sz w:val="22"/>
          <w:szCs w:val="22"/>
        </w:rPr>
        <w:t>Includes area</w:t>
      </w:r>
      <w:r>
        <w:rPr>
          <w:rFonts w:ascii="Arial" w:hAnsi="Arial" w:cs="Arial"/>
          <w:sz w:val="22"/>
          <w:szCs w:val="22"/>
        </w:rPr>
        <w:t>s such as</w:t>
      </w:r>
      <w:r w:rsidRPr="00CF11FE">
        <w:rPr>
          <w:rFonts w:ascii="Arial" w:hAnsi="Arial" w:cs="Arial"/>
          <w:sz w:val="22"/>
          <w:szCs w:val="22"/>
        </w:rPr>
        <w:t xml:space="preserve">: </w:t>
      </w:r>
    </w:p>
    <w:p w14:paraId="21A0D3DE" w14:textId="77777777" w:rsidR="002A044E" w:rsidRDefault="002A044E" w:rsidP="00AE545C">
      <w:pPr>
        <w:pStyle w:val="NormalWeb"/>
        <w:numPr>
          <w:ilvl w:val="0"/>
          <w:numId w:val="6"/>
        </w:numPr>
        <w:rPr>
          <w:rFonts w:ascii="Arial" w:hAnsi="Arial" w:cs="Arial"/>
          <w:sz w:val="22"/>
          <w:szCs w:val="22"/>
        </w:rPr>
      </w:pPr>
      <w:r>
        <w:rPr>
          <w:rFonts w:ascii="Arial" w:hAnsi="Arial" w:cs="Arial"/>
          <w:sz w:val="22"/>
          <w:szCs w:val="22"/>
        </w:rPr>
        <w:t>Ensuring breaks and rest</w:t>
      </w:r>
    </w:p>
    <w:p w14:paraId="31EC9FBA" w14:textId="77777777" w:rsidR="002A044E" w:rsidRDefault="002A044E" w:rsidP="00AE545C">
      <w:pPr>
        <w:pStyle w:val="NormalWeb"/>
        <w:numPr>
          <w:ilvl w:val="0"/>
          <w:numId w:val="6"/>
        </w:numPr>
        <w:rPr>
          <w:rFonts w:ascii="Arial" w:hAnsi="Arial" w:cs="Arial"/>
          <w:sz w:val="22"/>
          <w:szCs w:val="22"/>
        </w:rPr>
      </w:pPr>
      <w:r>
        <w:rPr>
          <w:rFonts w:ascii="Arial" w:hAnsi="Arial" w:cs="Arial"/>
          <w:sz w:val="22"/>
          <w:szCs w:val="22"/>
        </w:rPr>
        <w:t>Resourcing productions adequately</w:t>
      </w:r>
    </w:p>
    <w:p w14:paraId="5DB85F43" w14:textId="77777777" w:rsidR="002A044E" w:rsidRPr="003E28C9" w:rsidRDefault="002A044E" w:rsidP="002A044E">
      <w:pPr>
        <w:pStyle w:val="NormalWeb"/>
        <w:numPr>
          <w:ilvl w:val="0"/>
          <w:numId w:val="6"/>
        </w:numPr>
        <w:rPr>
          <w:rFonts w:ascii="Arial" w:hAnsi="Arial" w:cs="Arial"/>
          <w:sz w:val="22"/>
          <w:szCs w:val="22"/>
        </w:rPr>
      </w:pPr>
      <w:r>
        <w:rPr>
          <w:rFonts w:ascii="Arial" w:hAnsi="Arial" w:cs="Arial"/>
          <w:sz w:val="22"/>
          <w:szCs w:val="22"/>
        </w:rPr>
        <w:t xml:space="preserve">Supporting agile working </w:t>
      </w:r>
    </w:p>
    <w:tbl>
      <w:tblPr>
        <w:tblStyle w:val="TableGrid"/>
        <w:tblW w:w="21493" w:type="dxa"/>
        <w:tblLayout w:type="fixed"/>
        <w:tblLook w:val="04A0" w:firstRow="1" w:lastRow="0" w:firstColumn="1" w:lastColumn="0" w:noHBand="0" w:noVBand="1"/>
      </w:tblPr>
      <w:tblGrid>
        <w:gridCol w:w="2847"/>
        <w:gridCol w:w="2595"/>
        <w:gridCol w:w="1641"/>
        <w:gridCol w:w="3997"/>
        <w:gridCol w:w="2783"/>
        <w:gridCol w:w="1441"/>
        <w:gridCol w:w="1701"/>
        <w:gridCol w:w="4488"/>
      </w:tblGrid>
      <w:tr w:rsidR="003F6DF8" w:rsidRPr="003264EF" w14:paraId="4D609841" w14:textId="77777777" w:rsidTr="00AE545C">
        <w:trPr>
          <w:trHeight w:val="731"/>
        </w:trPr>
        <w:tc>
          <w:tcPr>
            <w:tcW w:w="2847" w:type="dxa"/>
            <w:shd w:val="clear" w:color="auto" w:fill="D9D9D9" w:themeFill="background1" w:themeFillShade="D9"/>
          </w:tcPr>
          <w:p w14:paraId="4AF10E70"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 xml:space="preserve">MHP assessment tool action </w:t>
            </w:r>
            <w:r w:rsidRPr="00BC7B83">
              <w:rPr>
                <w:rFonts w:ascii="Arial" w:hAnsi="Arial" w:cs="Arial"/>
                <w:b/>
                <w:bCs/>
                <w:color w:val="000000"/>
                <w:sz w:val="22"/>
                <w:szCs w:val="22"/>
              </w:rPr>
              <w:br/>
            </w:r>
          </w:p>
        </w:tc>
        <w:tc>
          <w:tcPr>
            <w:tcW w:w="2595" w:type="dxa"/>
            <w:shd w:val="clear" w:color="auto" w:fill="D9D9D9" w:themeFill="background1" w:themeFillShade="D9"/>
          </w:tcPr>
          <w:p w14:paraId="1CC3C378"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Production issue</w:t>
            </w:r>
            <w:r>
              <w:rPr>
                <w:rFonts w:ascii="Arial" w:hAnsi="Arial" w:cs="Arial"/>
                <w:b/>
                <w:bCs/>
                <w:color w:val="000000"/>
                <w:sz w:val="22"/>
                <w:szCs w:val="22"/>
              </w:rPr>
              <w:t xml:space="preserve"> or need</w:t>
            </w:r>
          </w:p>
        </w:tc>
        <w:tc>
          <w:tcPr>
            <w:tcW w:w="1641" w:type="dxa"/>
            <w:shd w:val="clear" w:color="auto" w:fill="D9D9D9" w:themeFill="background1" w:themeFillShade="D9"/>
          </w:tcPr>
          <w:p w14:paraId="1D2E91D6"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Initial</w:t>
            </w:r>
            <w:r w:rsidRPr="00BC7B83">
              <w:rPr>
                <w:rFonts w:ascii="Arial" w:hAnsi="Arial" w:cs="Arial"/>
                <w:b/>
                <w:bCs/>
                <w:color w:val="000000"/>
                <w:sz w:val="22"/>
                <w:szCs w:val="22"/>
              </w:rPr>
              <w:t xml:space="preserve"> risk level</w:t>
            </w:r>
          </w:p>
        </w:tc>
        <w:tc>
          <w:tcPr>
            <w:tcW w:w="3997" w:type="dxa"/>
            <w:shd w:val="clear" w:color="auto" w:fill="D9D9D9" w:themeFill="background1" w:themeFillShade="D9"/>
          </w:tcPr>
          <w:p w14:paraId="1E9D7DE9" w14:textId="77777777" w:rsidR="003F6DF8" w:rsidRPr="00BC7B83" w:rsidRDefault="003F6DF8" w:rsidP="00AE545C">
            <w:pPr>
              <w:pStyle w:val="NormalWeb"/>
              <w:rPr>
                <w:rFonts w:ascii="Arial" w:hAnsi="Arial" w:cs="Arial"/>
                <w:b/>
                <w:bCs/>
                <w:color w:val="000000"/>
                <w:sz w:val="22"/>
                <w:szCs w:val="22"/>
              </w:rPr>
            </w:pPr>
            <w:r w:rsidRPr="00BC7B83">
              <w:rPr>
                <w:rFonts w:ascii="Arial" w:hAnsi="Arial" w:cs="Arial"/>
                <w:b/>
                <w:bCs/>
                <w:color w:val="000000"/>
                <w:sz w:val="22"/>
                <w:szCs w:val="22"/>
              </w:rPr>
              <w:t>Your specific action</w:t>
            </w:r>
          </w:p>
        </w:tc>
        <w:tc>
          <w:tcPr>
            <w:tcW w:w="2783" w:type="dxa"/>
            <w:shd w:val="clear" w:color="auto" w:fill="D9D9D9" w:themeFill="background1" w:themeFillShade="D9"/>
          </w:tcPr>
          <w:p w14:paraId="1AF40BD8"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Action assigned to</w:t>
            </w:r>
          </w:p>
        </w:tc>
        <w:tc>
          <w:tcPr>
            <w:tcW w:w="1441" w:type="dxa"/>
            <w:shd w:val="clear" w:color="auto" w:fill="D9D9D9" w:themeFill="background1" w:themeFillShade="D9"/>
          </w:tcPr>
          <w:p w14:paraId="1F7719CA"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Date due and done</w:t>
            </w:r>
          </w:p>
        </w:tc>
        <w:tc>
          <w:tcPr>
            <w:tcW w:w="1701" w:type="dxa"/>
            <w:shd w:val="clear" w:color="auto" w:fill="D9D9D9" w:themeFill="background1" w:themeFillShade="D9"/>
          </w:tcPr>
          <w:p w14:paraId="37251654"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Updated risk level</w:t>
            </w:r>
          </w:p>
        </w:tc>
        <w:tc>
          <w:tcPr>
            <w:tcW w:w="4488" w:type="dxa"/>
            <w:shd w:val="clear" w:color="auto" w:fill="D9D9D9" w:themeFill="background1" w:themeFillShade="D9"/>
          </w:tcPr>
          <w:p w14:paraId="24D653FB" w14:textId="77777777" w:rsidR="003F6DF8" w:rsidRPr="00BC7B83" w:rsidRDefault="003F6DF8" w:rsidP="00AE545C">
            <w:pPr>
              <w:pStyle w:val="NormalWeb"/>
              <w:rPr>
                <w:rFonts w:ascii="Arial" w:hAnsi="Arial" w:cs="Arial"/>
                <w:b/>
                <w:bCs/>
                <w:color w:val="000000"/>
                <w:sz w:val="22"/>
                <w:szCs w:val="22"/>
              </w:rPr>
            </w:pPr>
            <w:r>
              <w:rPr>
                <w:rFonts w:ascii="Arial" w:hAnsi="Arial" w:cs="Arial"/>
                <w:b/>
                <w:bCs/>
                <w:color w:val="000000"/>
                <w:sz w:val="22"/>
                <w:szCs w:val="22"/>
              </w:rPr>
              <w:t>Notes</w:t>
            </w:r>
          </w:p>
        </w:tc>
      </w:tr>
      <w:tr w:rsidR="003F6DF8" w:rsidRPr="003264EF" w14:paraId="4EFD0B2D" w14:textId="77777777" w:rsidTr="00AE545C">
        <w:trPr>
          <w:trHeight w:val="851"/>
        </w:trPr>
        <w:tc>
          <w:tcPr>
            <w:tcW w:w="2847" w:type="dxa"/>
            <w:shd w:val="clear" w:color="auto" w:fill="F2F2F2" w:themeFill="background1" w:themeFillShade="F2"/>
          </w:tcPr>
          <w:p w14:paraId="0DBDC7D0"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Action from MHP assessment tool</w:t>
            </w:r>
          </w:p>
        </w:tc>
        <w:tc>
          <w:tcPr>
            <w:tcW w:w="2595" w:type="dxa"/>
            <w:shd w:val="clear" w:color="auto" w:fill="F2F2F2" w:themeFill="background1" w:themeFillShade="F2"/>
          </w:tcPr>
          <w:p w14:paraId="44A73401"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What mental risk or need should be addressed?</w:t>
            </w:r>
            <w:r>
              <w:rPr>
                <w:rFonts w:ascii="Arial" w:hAnsi="Arial" w:cs="Arial"/>
                <w:color w:val="000000"/>
                <w:sz w:val="22"/>
                <w:szCs w:val="22"/>
              </w:rPr>
              <w:br/>
            </w:r>
          </w:p>
        </w:tc>
        <w:tc>
          <w:tcPr>
            <w:tcW w:w="1641" w:type="dxa"/>
            <w:shd w:val="clear" w:color="auto" w:fill="F2F2F2" w:themeFill="background1" w:themeFillShade="F2"/>
          </w:tcPr>
          <w:p w14:paraId="5D82E21A"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Assign a risk level for the issue or need </w:t>
            </w:r>
          </w:p>
        </w:tc>
        <w:tc>
          <w:tcPr>
            <w:tcW w:w="3997" w:type="dxa"/>
            <w:shd w:val="clear" w:color="auto" w:fill="F2F2F2" w:themeFill="background1" w:themeFillShade="F2"/>
          </w:tcPr>
          <w:p w14:paraId="0128F430"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Specific action to: </w:t>
            </w:r>
            <w:r>
              <w:rPr>
                <w:rFonts w:ascii="Arial" w:hAnsi="Arial" w:cs="Arial"/>
                <w:color w:val="000000"/>
                <w:sz w:val="22"/>
                <w:szCs w:val="22"/>
              </w:rPr>
              <w:br/>
              <w:t xml:space="preserve">control or mitigate a risk; </w:t>
            </w:r>
            <w:r>
              <w:rPr>
                <w:rFonts w:ascii="Arial" w:hAnsi="Arial" w:cs="Arial"/>
                <w:color w:val="000000"/>
                <w:sz w:val="22"/>
                <w:szCs w:val="22"/>
              </w:rPr>
              <w:br/>
              <w:t>or, support a need</w:t>
            </w:r>
          </w:p>
        </w:tc>
        <w:tc>
          <w:tcPr>
            <w:tcW w:w="2783" w:type="dxa"/>
            <w:shd w:val="clear" w:color="auto" w:fill="F2F2F2" w:themeFill="background1" w:themeFillShade="F2"/>
          </w:tcPr>
          <w:p w14:paraId="1B2C88C4"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 xml:space="preserve">Who is/are responsible for action delivery? </w:t>
            </w:r>
          </w:p>
        </w:tc>
        <w:tc>
          <w:tcPr>
            <w:tcW w:w="1441" w:type="dxa"/>
            <w:shd w:val="clear" w:color="auto" w:fill="F2F2F2" w:themeFill="background1" w:themeFillShade="F2"/>
          </w:tcPr>
          <w:p w14:paraId="16878AF1" w14:textId="77777777" w:rsidR="003F6DF8" w:rsidRDefault="003F6DF8" w:rsidP="00AE545C">
            <w:pPr>
              <w:pStyle w:val="NormalWeb"/>
              <w:rPr>
                <w:rFonts w:ascii="Arial" w:hAnsi="Arial" w:cs="Arial"/>
                <w:color w:val="000000"/>
                <w:sz w:val="22"/>
                <w:szCs w:val="22"/>
              </w:rPr>
            </w:pPr>
            <w:r>
              <w:rPr>
                <w:rFonts w:ascii="Arial" w:hAnsi="Arial" w:cs="Arial"/>
                <w:color w:val="000000"/>
                <w:sz w:val="22"/>
                <w:szCs w:val="22"/>
              </w:rPr>
              <w:t>Delivery dates</w:t>
            </w:r>
          </w:p>
        </w:tc>
        <w:tc>
          <w:tcPr>
            <w:tcW w:w="1701" w:type="dxa"/>
            <w:shd w:val="clear" w:color="auto" w:fill="F2F2F2" w:themeFill="background1" w:themeFillShade="F2"/>
          </w:tcPr>
          <w:p w14:paraId="68EA0652"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Assign a risk level following action delivery</w:t>
            </w:r>
          </w:p>
        </w:tc>
        <w:tc>
          <w:tcPr>
            <w:tcW w:w="4488" w:type="dxa"/>
            <w:shd w:val="clear" w:color="auto" w:fill="F2F2F2" w:themeFill="background1" w:themeFillShade="F2"/>
          </w:tcPr>
          <w:p w14:paraId="750153E9" w14:textId="77777777" w:rsidR="003F6DF8" w:rsidRPr="003264EF" w:rsidRDefault="003F6DF8" w:rsidP="00AE545C">
            <w:pPr>
              <w:pStyle w:val="NormalWeb"/>
              <w:rPr>
                <w:rFonts w:ascii="Arial" w:hAnsi="Arial" w:cs="Arial"/>
                <w:color w:val="000000"/>
                <w:sz w:val="22"/>
                <w:szCs w:val="22"/>
              </w:rPr>
            </w:pPr>
            <w:r>
              <w:rPr>
                <w:rFonts w:ascii="Arial" w:hAnsi="Arial" w:cs="Arial"/>
                <w:color w:val="000000"/>
                <w:sz w:val="22"/>
                <w:szCs w:val="22"/>
              </w:rPr>
              <w:t>General notes such as</w:t>
            </w:r>
            <w:r>
              <w:rPr>
                <w:rFonts w:ascii="Arial" w:hAnsi="Arial" w:cs="Arial"/>
                <w:color w:val="000000"/>
                <w:sz w:val="22"/>
                <w:szCs w:val="22"/>
              </w:rPr>
              <w:br/>
              <w:t>follow-up tasks</w:t>
            </w:r>
          </w:p>
        </w:tc>
      </w:tr>
      <w:tr w:rsidR="003F6DF8" w:rsidRPr="003264EF" w14:paraId="103B4CA6" w14:textId="77777777" w:rsidTr="00AE545C">
        <w:trPr>
          <w:trHeight w:val="1361"/>
        </w:trPr>
        <w:tc>
          <w:tcPr>
            <w:tcW w:w="2847" w:type="dxa"/>
          </w:tcPr>
          <w:p w14:paraId="5CA2AF2A" w14:textId="77777777" w:rsidR="003F6DF8" w:rsidRPr="00204E71" w:rsidRDefault="003F6DF8" w:rsidP="00AE545C">
            <w:pPr>
              <w:pStyle w:val="NormalWeb"/>
              <w:rPr>
                <w:rFonts w:ascii="Arial" w:hAnsi="Arial" w:cs="Arial"/>
                <w:color w:val="000000"/>
                <w:sz w:val="22"/>
                <w:szCs w:val="22"/>
              </w:rPr>
            </w:pPr>
          </w:p>
        </w:tc>
        <w:tc>
          <w:tcPr>
            <w:tcW w:w="2595" w:type="dxa"/>
          </w:tcPr>
          <w:p w14:paraId="6826B4B9" w14:textId="77777777" w:rsidR="003F6DF8" w:rsidRPr="00204E71" w:rsidRDefault="003F6DF8" w:rsidP="00AE545C">
            <w:pPr>
              <w:pStyle w:val="NormalWeb"/>
              <w:rPr>
                <w:rFonts w:ascii="Arial" w:hAnsi="Arial" w:cs="Arial"/>
              </w:rPr>
            </w:pPr>
          </w:p>
        </w:tc>
        <w:tc>
          <w:tcPr>
            <w:tcW w:w="1641" w:type="dxa"/>
          </w:tcPr>
          <w:p w14:paraId="2FF00E93" w14:textId="77777777" w:rsidR="003F6DF8" w:rsidRPr="00204E71" w:rsidRDefault="003F6DF8" w:rsidP="00AE545C">
            <w:pPr>
              <w:pStyle w:val="NormalWeb"/>
              <w:rPr>
                <w:rFonts w:ascii="Arial" w:hAnsi="Arial" w:cs="Arial"/>
              </w:rPr>
            </w:pPr>
          </w:p>
        </w:tc>
        <w:tc>
          <w:tcPr>
            <w:tcW w:w="3997" w:type="dxa"/>
          </w:tcPr>
          <w:p w14:paraId="276BF06D" w14:textId="77777777" w:rsidR="003F6DF8" w:rsidRPr="00204E71" w:rsidRDefault="003F6DF8" w:rsidP="00AE545C">
            <w:pPr>
              <w:pStyle w:val="NormalWeb"/>
              <w:rPr>
                <w:rFonts w:ascii="Arial" w:hAnsi="Arial" w:cs="Arial"/>
              </w:rPr>
            </w:pPr>
          </w:p>
        </w:tc>
        <w:tc>
          <w:tcPr>
            <w:tcW w:w="2783" w:type="dxa"/>
          </w:tcPr>
          <w:p w14:paraId="72F342F6" w14:textId="77777777" w:rsidR="003F6DF8" w:rsidRPr="00204E71" w:rsidRDefault="003F6DF8" w:rsidP="00AE545C">
            <w:pPr>
              <w:pStyle w:val="NormalWeb"/>
              <w:rPr>
                <w:rFonts w:ascii="Arial" w:hAnsi="Arial" w:cs="Arial"/>
                <w:color w:val="000000"/>
                <w:sz w:val="22"/>
                <w:szCs w:val="22"/>
              </w:rPr>
            </w:pPr>
          </w:p>
        </w:tc>
        <w:tc>
          <w:tcPr>
            <w:tcW w:w="1441" w:type="dxa"/>
          </w:tcPr>
          <w:p w14:paraId="795CCE80" w14:textId="77777777" w:rsidR="003F6DF8" w:rsidRPr="00204E71" w:rsidRDefault="003F6DF8" w:rsidP="00AE545C">
            <w:pPr>
              <w:pStyle w:val="NormalWeb"/>
              <w:rPr>
                <w:rFonts w:ascii="Arial" w:hAnsi="Arial" w:cs="Arial"/>
                <w:color w:val="000000"/>
                <w:sz w:val="22"/>
                <w:szCs w:val="22"/>
              </w:rPr>
            </w:pPr>
          </w:p>
        </w:tc>
        <w:tc>
          <w:tcPr>
            <w:tcW w:w="1701" w:type="dxa"/>
          </w:tcPr>
          <w:p w14:paraId="786AFD82" w14:textId="77777777" w:rsidR="003F6DF8" w:rsidRPr="00204E71" w:rsidRDefault="003F6DF8" w:rsidP="00AE545C">
            <w:pPr>
              <w:pStyle w:val="NormalWeb"/>
              <w:rPr>
                <w:rFonts w:ascii="Arial" w:hAnsi="Arial" w:cs="Arial"/>
                <w:color w:val="000000"/>
                <w:sz w:val="22"/>
                <w:szCs w:val="22"/>
              </w:rPr>
            </w:pPr>
          </w:p>
        </w:tc>
        <w:tc>
          <w:tcPr>
            <w:tcW w:w="4488" w:type="dxa"/>
          </w:tcPr>
          <w:p w14:paraId="3B8C4B8E" w14:textId="77777777" w:rsidR="003F6DF8" w:rsidRPr="00204E71" w:rsidRDefault="003F6DF8" w:rsidP="00AE545C">
            <w:pPr>
              <w:pStyle w:val="NormalWeb"/>
              <w:rPr>
                <w:rFonts w:ascii="Arial" w:hAnsi="Arial" w:cs="Arial"/>
                <w:color w:val="000000"/>
                <w:sz w:val="22"/>
                <w:szCs w:val="22"/>
              </w:rPr>
            </w:pPr>
          </w:p>
        </w:tc>
      </w:tr>
      <w:tr w:rsidR="003F6DF8" w:rsidRPr="003264EF" w14:paraId="23B9E4CC" w14:textId="77777777" w:rsidTr="00AE545C">
        <w:trPr>
          <w:trHeight w:val="1361"/>
        </w:trPr>
        <w:tc>
          <w:tcPr>
            <w:tcW w:w="2847" w:type="dxa"/>
          </w:tcPr>
          <w:p w14:paraId="4DF82969" w14:textId="77777777" w:rsidR="003F6DF8" w:rsidRPr="003264EF" w:rsidRDefault="003F6DF8" w:rsidP="00AE545C">
            <w:pPr>
              <w:pStyle w:val="NormalWeb"/>
              <w:rPr>
                <w:rFonts w:ascii="Arial" w:hAnsi="Arial" w:cs="Arial"/>
                <w:color w:val="000000"/>
                <w:sz w:val="22"/>
                <w:szCs w:val="22"/>
              </w:rPr>
            </w:pPr>
          </w:p>
        </w:tc>
        <w:tc>
          <w:tcPr>
            <w:tcW w:w="2595" w:type="dxa"/>
          </w:tcPr>
          <w:p w14:paraId="44598852" w14:textId="77777777" w:rsidR="003F6DF8" w:rsidRPr="003264EF" w:rsidRDefault="003F6DF8" w:rsidP="00AE545C">
            <w:pPr>
              <w:pStyle w:val="NormalWeb"/>
              <w:rPr>
                <w:rFonts w:ascii="Arial" w:hAnsi="Arial" w:cs="Arial"/>
                <w:color w:val="000000"/>
                <w:sz w:val="22"/>
                <w:szCs w:val="22"/>
              </w:rPr>
            </w:pPr>
          </w:p>
        </w:tc>
        <w:tc>
          <w:tcPr>
            <w:tcW w:w="1641" w:type="dxa"/>
          </w:tcPr>
          <w:p w14:paraId="39CF9033" w14:textId="77777777" w:rsidR="003F6DF8" w:rsidRPr="003264EF" w:rsidRDefault="003F6DF8" w:rsidP="00AE545C">
            <w:pPr>
              <w:pStyle w:val="NormalWeb"/>
              <w:rPr>
                <w:rFonts w:ascii="Arial" w:hAnsi="Arial" w:cs="Arial"/>
                <w:color w:val="000000"/>
                <w:sz w:val="22"/>
                <w:szCs w:val="22"/>
              </w:rPr>
            </w:pPr>
          </w:p>
        </w:tc>
        <w:tc>
          <w:tcPr>
            <w:tcW w:w="3997" w:type="dxa"/>
          </w:tcPr>
          <w:p w14:paraId="6ADBC945" w14:textId="77777777" w:rsidR="003F6DF8" w:rsidRPr="003264EF" w:rsidRDefault="003F6DF8" w:rsidP="00AE545C">
            <w:pPr>
              <w:pStyle w:val="NormalWeb"/>
              <w:rPr>
                <w:rFonts w:ascii="Arial" w:hAnsi="Arial" w:cs="Arial"/>
                <w:color w:val="000000"/>
                <w:sz w:val="22"/>
                <w:szCs w:val="22"/>
              </w:rPr>
            </w:pPr>
          </w:p>
        </w:tc>
        <w:tc>
          <w:tcPr>
            <w:tcW w:w="2783" w:type="dxa"/>
          </w:tcPr>
          <w:p w14:paraId="0CC5469E" w14:textId="77777777" w:rsidR="003F6DF8" w:rsidRPr="003264EF" w:rsidRDefault="003F6DF8" w:rsidP="00AE545C">
            <w:pPr>
              <w:pStyle w:val="NormalWeb"/>
              <w:rPr>
                <w:rFonts w:ascii="Arial" w:hAnsi="Arial" w:cs="Arial"/>
                <w:color w:val="000000"/>
                <w:sz w:val="22"/>
                <w:szCs w:val="22"/>
              </w:rPr>
            </w:pPr>
          </w:p>
        </w:tc>
        <w:tc>
          <w:tcPr>
            <w:tcW w:w="1441" w:type="dxa"/>
          </w:tcPr>
          <w:p w14:paraId="0732DA44" w14:textId="77777777" w:rsidR="003F6DF8" w:rsidRPr="003264EF" w:rsidRDefault="003F6DF8" w:rsidP="00AE545C">
            <w:pPr>
              <w:pStyle w:val="NormalWeb"/>
              <w:rPr>
                <w:rFonts w:ascii="Arial" w:hAnsi="Arial" w:cs="Arial"/>
                <w:color w:val="000000"/>
                <w:sz w:val="22"/>
                <w:szCs w:val="22"/>
              </w:rPr>
            </w:pPr>
          </w:p>
        </w:tc>
        <w:tc>
          <w:tcPr>
            <w:tcW w:w="1701" w:type="dxa"/>
          </w:tcPr>
          <w:p w14:paraId="44EC2564" w14:textId="77777777" w:rsidR="003F6DF8" w:rsidRPr="003264EF" w:rsidRDefault="003F6DF8" w:rsidP="00AE545C">
            <w:pPr>
              <w:pStyle w:val="NormalWeb"/>
              <w:rPr>
                <w:rFonts w:ascii="Arial" w:hAnsi="Arial" w:cs="Arial"/>
                <w:color w:val="000000"/>
                <w:sz w:val="22"/>
                <w:szCs w:val="22"/>
              </w:rPr>
            </w:pPr>
          </w:p>
        </w:tc>
        <w:tc>
          <w:tcPr>
            <w:tcW w:w="4488" w:type="dxa"/>
          </w:tcPr>
          <w:p w14:paraId="32633A21" w14:textId="77777777" w:rsidR="003F6DF8" w:rsidRPr="003264EF" w:rsidRDefault="003F6DF8" w:rsidP="00AE545C">
            <w:pPr>
              <w:pStyle w:val="NormalWeb"/>
              <w:rPr>
                <w:rFonts w:ascii="Arial" w:hAnsi="Arial" w:cs="Arial"/>
                <w:color w:val="000000"/>
                <w:sz w:val="22"/>
                <w:szCs w:val="22"/>
              </w:rPr>
            </w:pPr>
          </w:p>
        </w:tc>
      </w:tr>
      <w:tr w:rsidR="003F6DF8" w:rsidRPr="003264EF" w14:paraId="525A3869" w14:textId="77777777" w:rsidTr="00AE545C">
        <w:trPr>
          <w:trHeight w:val="1361"/>
        </w:trPr>
        <w:tc>
          <w:tcPr>
            <w:tcW w:w="2847" w:type="dxa"/>
          </w:tcPr>
          <w:p w14:paraId="2D8B33A9" w14:textId="77777777" w:rsidR="003F6DF8" w:rsidRPr="003264EF" w:rsidRDefault="003F6DF8" w:rsidP="00AE545C">
            <w:pPr>
              <w:pStyle w:val="NormalWeb"/>
              <w:rPr>
                <w:rFonts w:ascii="Arial" w:hAnsi="Arial" w:cs="Arial"/>
                <w:color w:val="000000"/>
                <w:sz w:val="22"/>
                <w:szCs w:val="22"/>
              </w:rPr>
            </w:pPr>
          </w:p>
        </w:tc>
        <w:tc>
          <w:tcPr>
            <w:tcW w:w="2595" w:type="dxa"/>
          </w:tcPr>
          <w:p w14:paraId="5049B428" w14:textId="77777777" w:rsidR="003F6DF8" w:rsidRPr="003264EF" w:rsidRDefault="003F6DF8" w:rsidP="00AE545C">
            <w:pPr>
              <w:pStyle w:val="NormalWeb"/>
              <w:rPr>
                <w:rFonts w:ascii="Arial" w:hAnsi="Arial" w:cs="Arial"/>
                <w:color w:val="000000"/>
                <w:sz w:val="22"/>
                <w:szCs w:val="22"/>
              </w:rPr>
            </w:pPr>
          </w:p>
        </w:tc>
        <w:tc>
          <w:tcPr>
            <w:tcW w:w="1641" w:type="dxa"/>
          </w:tcPr>
          <w:p w14:paraId="36915399" w14:textId="77777777" w:rsidR="003F6DF8" w:rsidRPr="003264EF" w:rsidRDefault="003F6DF8" w:rsidP="00AE545C">
            <w:pPr>
              <w:pStyle w:val="NormalWeb"/>
              <w:rPr>
                <w:rFonts w:ascii="Arial" w:hAnsi="Arial" w:cs="Arial"/>
                <w:color w:val="000000"/>
                <w:sz w:val="22"/>
                <w:szCs w:val="22"/>
              </w:rPr>
            </w:pPr>
          </w:p>
        </w:tc>
        <w:tc>
          <w:tcPr>
            <w:tcW w:w="3997" w:type="dxa"/>
          </w:tcPr>
          <w:p w14:paraId="0040F219" w14:textId="77777777" w:rsidR="003F6DF8" w:rsidRPr="003264EF" w:rsidRDefault="003F6DF8" w:rsidP="00AE545C">
            <w:pPr>
              <w:pStyle w:val="NormalWeb"/>
              <w:rPr>
                <w:rFonts w:ascii="Arial" w:hAnsi="Arial" w:cs="Arial"/>
                <w:color w:val="000000"/>
                <w:sz w:val="22"/>
                <w:szCs w:val="22"/>
              </w:rPr>
            </w:pPr>
          </w:p>
        </w:tc>
        <w:tc>
          <w:tcPr>
            <w:tcW w:w="2783" w:type="dxa"/>
          </w:tcPr>
          <w:p w14:paraId="56945091" w14:textId="77777777" w:rsidR="003F6DF8" w:rsidRPr="003264EF" w:rsidRDefault="003F6DF8" w:rsidP="00AE545C">
            <w:pPr>
              <w:pStyle w:val="NormalWeb"/>
              <w:rPr>
                <w:rFonts w:ascii="Arial" w:hAnsi="Arial" w:cs="Arial"/>
                <w:color w:val="000000"/>
                <w:sz w:val="22"/>
                <w:szCs w:val="22"/>
              </w:rPr>
            </w:pPr>
          </w:p>
        </w:tc>
        <w:tc>
          <w:tcPr>
            <w:tcW w:w="1441" w:type="dxa"/>
          </w:tcPr>
          <w:p w14:paraId="12E3C051" w14:textId="77777777" w:rsidR="003F6DF8" w:rsidRPr="003264EF" w:rsidRDefault="003F6DF8" w:rsidP="00AE545C">
            <w:pPr>
              <w:pStyle w:val="NormalWeb"/>
              <w:rPr>
                <w:rFonts w:ascii="Arial" w:hAnsi="Arial" w:cs="Arial"/>
                <w:color w:val="000000"/>
                <w:sz w:val="22"/>
                <w:szCs w:val="22"/>
              </w:rPr>
            </w:pPr>
          </w:p>
        </w:tc>
        <w:tc>
          <w:tcPr>
            <w:tcW w:w="1701" w:type="dxa"/>
          </w:tcPr>
          <w:p w14:paraId="4655AC08" w14:textId="77777777" w:rsidR="003F6DF8" w:rsidRPr="003264EF" w:rsidRDefault="003F6DF8" w:rsidP="00AE545C">
            <w:pPr>
              <w:pStyle w:val="NormalWeb"/>
              <w:rPr>
                <w:rFonts w:ascii="Arial" w:hAnsi="Arial" w:cs="Arial"/>
                <w:color w:val="000000"/>
                <w:sz w:val="22"/>
                <w:szCs w:val="22"/>
              </w:rPr>
            </w:pPr>
          </w:p>
        </w:tc>
        <w:tc>
          <w:tcPr>
            <w:tcW w:w="4488" w:type="dxa"/>
          </w:tcPr>
          <w:p w14:paraId="5FB5891E" w14:textId="77777777" w:rsidR="003F6DF8" w:rsidRPr="003264EF" w:rsidRDefault="003F6DF8" w:rsidP="00AE545C">
            <w:pPr>
              <w:pStyle w:val="NormalWeb"/>
              <w:rPr>
                <w:rFonts w:ascii="Arial" w:hAnsi="Arial" w:cs="Arial"/>
                <w:color w:val="000000"/>
                <w:sz w:val="22"/>
                <w:szCs w:val="22"/>
              </w:rPr>
            </w:pPr>
          </w:p>
        </w:tc>
      </w:tr>
    </w:tbl>
    <w:p w14:paraId="28BACE38" w14:textId="38F530A8" w:rsidR="00432526" w:rsidRPr="00EE2BE6" w:rsidRDefault="00432526" w:rsidP="00432526">
      <w:pPr>
        <w:pStyle w:val="NormalWeb"/>
        <w:rPr>
          <w:rFonts w:ascii="Arial" w:hAnsi="Arial" w:cs="Arial"/>
          <w:sz w:val="30"/>
          <w:szCs w:val="30"/>
        </w:rPr>
      </w:pPr>
      <w:r>
        <w:rPr>
          <w:rFonts w:ascii="Arial" w:hAnsi="Arial" w:cs="Arial"/>
          <w:b/>
          <w:color w:val="000000" w:themeColor="text1"/>
          <w:sz w:val="30"/>
          <w:szCs w:val="30"/>
        </w:rPr>
        <w:br/>
      </w:r>
      <w:r w:rsidR="003F6DF8">
        <w:rPr>
          <w:rFonts w:ascii="Arial" w:hAnsi="Arial" w:cs="Arial"/>
          <w:b/>
          <w:color w:val="000000" w:themeColor="text1"/>
          <w:sz w:val="30"/>
          <w:szCs w:val="30"/>
        </w:rPr>
        <w:br/>
      </w:r>
      <w:r w:rsidRPr="00605D85">
        <w:rPr>
          <w:rFonts w:ascii="Arial" w:hAnsi="Arial" w:cs="Arial"/>
          <w:b/>
          <w:color w:val="000000" w:themeColor="text1"/>
          <w:sz w:val="30"/>
          <w:szCs w:val="30"/>
          <w:u w:val="single"/>
        </w:rPr>
        <w:t>Work area</w:t>
      </w:r>
      <w:r w:rsidR="00605D85" w:rsidRPr="00605D85">
        <w:rPr>
          <w:rFonts w:ascii="Arial" w:hAnsi="Arial" w:cs="Arial"/>
          <w:b/>
          <w:color w:val="000000" w:themeColor="text1"/>
          <w:sz w:val="30"/>
          <w:szCs w:val="30"/>
          <w:u w:val="single"/>
        </w:rPr>
        <w:t>:</w:t>
      </w:r>
      <w:r w:rsidR="00605D85">
        <w:rPr>
          <w:rFonts w:ascii="Arial" w:hAnsi="Arial" w:cs="Arial"/>
          <w:b/>
          <w:color w:val="000000" w:themeColor="text1"/>
          <w:sz w:val="30"/>
          <w:szCs w:val="30"/>
        </w:rPr>
        <w:t xml:space="preserve"> Standard</w:t>
      </w:r>
      <w:r w:rsidRPr="00EE2BE6">
        <w:rPr>
          <w:rFonts w:ascii="Arial" w:hAnsi="Arial" w:cs="Arial"/>
          <w:b/>
          <w:bCs/>
          <w:sz w:val="30"/>
          <w:szCs w:val="30"/>
        </w:rPr>
        <w:t xml:space="preserve"> </w:t>
      </w:r>
      <w:r>
        <w:rPr>
          <w:rFonts w:ascii="Arial" w:hAnsi="Arial" w:cs="Arial"/>
          <w:b/>
          <w:bCs/>
          <w:sz w:val="30"/>
          <w:szCs w:val="30"/>
        </w:rPr>
        <w:t>9</w:t>
      </w:r>
      <w:r w:rsidRPr="00EE2BE6">
        <w:rPr>
          <w:rFonts w:ascii="Arial" w:hAnsi="Arial" w:cs="Arial"/>
          <w:b/>
          <w:bCs/>
          <w:sz w:val="30"/>
          <w:szCs w:val="30"/>
        </w:rPr>
        <w:t xml:space="preserve">: </w:t>
      </w:r>
      <w:r w:rsidR="003F6DF8" w:rsidRPr="003F6DF8">
        <w:rPr>
          <w:rFonts w:ascii="Arial" w:hAnsi="Arial" w:cs="Arial"/>
          <w:b/>
          <w:bCs/>
          <w:sz w:val="30"/>
          <w:szCs w:val="30"/>
        </w:rPr>
        <w:t>Clarity on roles</w:t>
      </w:r>
    </w:p>
    <w:p w14:paraId="2185FFA8" w14:textId="77777777" w:rsidR="00432526" w:rsidRPr="00CF11FE" w:rsidRDefault="00432526" w:rsidP="00432526">
      <w:pPr>
        <w:pStyle w:val="NormalWeb"/>
        <w:rPr>
          <w:rFonts w:ascii="Arial" w:hAnsi="Arial" w:cs="Arial"/>
          <w:sz w:val="22"/>
          <w:szCs w:val="22"/>
        </w:rPr>
      </w:pPr>
      <w:r w:rsidRPr="00CF11FE">
        <w:rPr>
          <w:rFonts w:ascii="Arial" w:hAnsi="Arial" w:cs="Arial"/>
          <w:sz w:val="22"/>
          <w:szCs w:val="22"/>
        </w:rPr>
        <w:t>Includes area</w:t>
      </w:r>
      <w:r>
        <w:rPr>
          <w:rFonts w:ascii="Arial" w:hAnsi="Arial" w:cs="Arial"/>
          <w:sz w:val="22"/>
          <w:szCs w:val="22"/>
        </w:rPr>
        <w:t>s such as</w:t>
      </w:r>
      <w:r w:rsidRPr="00CF11FE">
        <w:rPr>
          <w:rFonts w:ascii="Arial" w:hAnsi="Arial" w:cs="Arial"/>
          <w:sz w:val="22"/>
          <w:szCs w:val="22"/>
        </w:rPr>
        <w:t xml:space="preserve">: </w:t>
      </w:r>
    </w:p>
    <w:p w14:paraId="5A0A7929" w14:textId="77777777" w:rsidR="009963B7" w:rsidRDefault="00095313" w:rsidP="00703122">
      <w:pPr>
        <w:pStyle w:val="NormalWeb"/>
        <w:numPr>
          <w:ilvl w:val="0"/>
          <w:numId w:val="6"/>
        </w:numPr>
        <w:rPr>
          <w:rFonts w:ascii="Arial" w:hAnsi="Arial" w:cs="Arial"/>
          <w:sz w:val="22"/>
          <w:szCs w:val="22"/>
        </w:rPr>
      </w:pPr>
      <w:r>
        <w:rPr>
          <w:rFonts w:ascii="Arial" w:hAnsi="Arial" w:cs="Arial"/>
          <w:sz w:val="22"/>
          <w:szCs w:val="22"/>
        </w:rPr>
        <w:t>Being clear on roles and responsibilities</w:t>
      </w:r>
    </w:p>
    <w:p w14:paraId="3B29452E" w14:textId="59B39947" w:rsidR="00605D85" w:rsidRPr="00703122" w:rsidRDefault="009963B7" w:rsidP="00703122">
      <w:pPr>
        <w:pStyle w:val="NormalWeb"/>
        <w:numPr>
          <w:ilvl w:val="0"/>
          <w:numId w:val="6"/>
        </w:numPr>
        <w:rPr>
          <w:rFonts w:ascii="Arial" w:hAnsi="Arial" w:cs="Arial"/>
          <w:sz w:val="22"/>
          <w:szCs w:val="22"/>
        </w:rPr>
      </w:pPr>
      <w:r>
        <w:rPr>
          <w:rFonts w:ascii="Arial" w:hAnsi="Arial" w:cs="Arial"/>
          <w:sz w:val="22"/>
          <w:szCs w:val="22"/>
        </w:rPr>
        <w:t xml:space="preserve">Carrying out clear handovers </w:t>
      </w:r>
      <w:r w:rsidR="00432526" w:rsidRPr="00703122">
        <w:rPr>
          <w:rFonts w:ascii="Arial" w:hAnsi="Arial" w:cs="Arial"/>
          <w:b/>
          <w:bCs/>
          <w:sz w:val="22"/>
          <w:szCs w:val="22"/>
        </w:rPr>
        <w:br/>
      </w:r>
    </w:p>
    <w:tbl>
      <w:tblPr>
        <w:tblStyle w:val="TableGrid"/>
        <w:tblW w:w="21493" w:type="dxa"/>
        <w:tblLayout w:type="fixed"/>
        <w:tblLook w:val="04A0" w:firstRow="1" w:lastRow="0" w:firstColumn="1" w:lastColumn="0" w:noHBand="0" w:noVBand="1"/>
      </w:tblPr>
      <w:tblGrid>
        <w:gridCol w:w="2847"/>
        <w:gridCol w:w="2595"/>
        <w:gridCol w:w="1641"/>
        <w:gridCol w:w="3997"/>
        <w:gridCol w:w="2783"/>
        <w:gridCol w:w="1441"/>
        <w:gridCol w:w="1701"/>
        <w:gridCol w:w="4488"/>
      </w:tblGrid>
      <w:tr w:rsidR="00605D85" w:rsidRPr="003264EF" w14:paraId="54D81BBD" w14:textId="77777777" w:rsidTr="00AE545C">
        <w:trPr>
          <w:trHeight w:val="731"/>
        </w:trPr>
        <w:tc>
          <w:tcPr>
            <w:tcW w:w="2847" w:type="dxa"/>
            <w:shd w:val="clear" w:color="auto" w:fill="D9D9D9" w:themeFill="background1" w:themeFillShade="D9"/>
          </w:tcPr>
          <w:p w14:paraId="394FCE34" w14:textId="77777777" w:rsidR="00605D85" w:rsidRPr="00BC7B83" w:rsidRDefault="00605D85" w:rsidP="00AE545C">
            <w:pPr>
              <w:pStyle w:val="NormalWeb"/>
              <w:rPr>
                <w:rFonts w:ascii="Arial" w:hAnsi="Arial" w:cs="Arial"/>
                <w:b/>
                <w:bCs/>
                <w:color w:val="000000"/>
                <w:sz w:val="22"/>
                <w:szCs w:val="22"/>
              </w:rPr>
            </w:pPr>
            <w:r w:rsidRPr="00BC7B83">
              <w:rPr>
                <w:rFonts w:ascii="Arial" w:hAnsi="Arial" w:cs="Arial"/>
                <w:b/>
                <w:bCs/>
                <w:color w:val="000000"/>
                <w:sz w:val="22"/>
                <w:szCs w:val="22"/>
              </w:rPr>
              <w:t xml:space="preserve">MHP assessment tool action </w:t>
            </w:r>
            <w:r w:rsidRPr="00BC7B83">
              <w:rPr>
                <w:rFonts w:ascii="Arial" w:hAnsi="Arial" w:cs="Arial"/>
                <w:b/>
                <w:bCs/>
                <w:color w:val="000000"/>
                <w:sz w:val="22"/>
                <w:szCs w:val="22"/>
              </w:rPr>
              <w:br/>
            </w:r>
          </w:p>
        </w:tc>
        <w:tc>
          <w:tcPr>
            <w:tcW w:w="2595" w:type="dxa"/>
            <w:shd w:val="clear" w:color="auto" w:fill="D9D9D9" w:themeFill="background1" w:themeFillShade="D9"/>
          </w:tcPr>
          <w:p w14:paraId="45A66839" w14:textId="77777777" w:rsidR="00605D85" w:rsidRPr="00BC7B83" w:rsidRDefault="00605D85" w:rsidP="00AE545C">
            <w:pPr>
              <w:pStyle w:val="NormalWeb"/>
              <w:rPr>
                <w:rFonts w:ascii="Arial" w:hAnsi="Arial" w:cs="Arial"/>
                <w:b/>
                <w:bCs/>
                <w:color w:val="000000"/>
                <w:sz w:val="22"/>
                <w:szCs w:val="22"/>
              </w:rPr>
            </w:pPr>
            <w:r w:rsidRPr="00BC7B83">
              <w:rPr>
                <w:rFonts w:ascii="Arial" w:hAnsi="Arial" w:cs="Arial"/>
                <w:b/>
                <w:bCs/>
                <w:color w:val="000000"/>
                <w:sz w:val="22"/>
                <w:szCs w:val="22"/>
              </w:rPr>
              <w:t>Production issue</w:t>
            </w:r>
            <w:r>
              <w:rPr>
                <w:rFonts w:ascii="Arial" w:hAnsi="Arial" w:cs="Arial"/>
                <w:b/>
                <w:bCs/>
                <w:color w:val="000000"/>
                <w:sz w:val="22"/>
                <w:szCs w:val="22"/>
              </w:rPr>
              <w:t xml:space="preserve"> or need</w:t>
            </w:r>
          </w:p>
        </w:tc>
        <w:tc>
          <w:tcPr>
            <w:tcW w:w="1641" w:type="dxa"/>
            <w:shd w:val="clear" w:color="auto" w:fill="D9D9D9" w:themeFill="background1" w:themeFillShade="D9"/>
          </w:tcPr>
          <w:p w14:paraId="1BF9298D" w14:textId="77777777" w:rsidR="00605D85" w:rsidRPr="00BC7B83" w:rsidRDefault="00605D85" w:rsidP="00AE545C">
            <w:pPr>
              <w:pStyle w:val="NormalWeb"/>
              <w:rPr>
                <w:rFonts w:ascii="Arial" w:hAnsi="Arial" w:cs="Arial"/>
                <w:b/>
                <w:bCs/>
                <w:color w:val="000000"/>
                <w:sz w:val="22"/>
                <w:szCs w:val="22"/>
              </w:rPr>
            </w:pPr>
            <w:r>
              <w:rPr>
                <w:rFonts w:ascii="Arial" w:hAnsi="Arial" w:cs="Arial"/>
                <w:b/>
                <w:bCs/>
                <w:color w:val="000000"/>
                <w:sz w:val="22"/>
                <w:szCs w:val="22"/>
              </w:rPr>
              <w:t>Initial</w:t>
            </w:r>
            <w:r w:rsidRPr="00BC7B83">
              <w:rPr>
                <w:rFonts w:ascii="Arial" w:hAnsi="Arial" w:cs="Arial"/>
                <w:b/>
                <w:bCs/>
                <w:color w:val="000000"/>
                <w:sz w:val="22"/>
                <w:szCs w:val="22"/>
              </w:rPr>
              <w:t xml:space="preserve"> risk level</w:t>
            </w:r>
          </w:p>
        </w:tc>
        <w:tc>
          <w:tcPr>
            <w:tcW w:w="3997" w:type="dxa"/>
            <w:shd w:val="clear" w:color="auto" w:fill="D9D9D9" w:themeFill="background1" w:themeFillShade="D9"/>
          </w:tcPr>
          <w:p w14:paraId="40BBCDB4" w14:textId="77777777" w:rsidR="00605D85" w:rsidRPr="00BC7B83" w:rsidRDefault="00605D85" w:rsidP="00AE545C">
            <w:pPr>
              <w:pStyle w:val="NormalWeb"/>
              <w:rPr>
                <w:rFonts w:ascii="Arial" w:hAnsi="Arial" w:cs="Arial"/>
                <w:b/>
                <w:bCs/>
                <w:color w:val="000000"/>
                <w:sz w:val="22"/>
                <w:szCs w:val="22"/>
              </w:rPr>
            </w:pPr>
            <w:r w:rsidRPr="00BC7B83">
              <w:rPr>
                <w:rFonts w:ascii="Arial" w:hAnsi="Arial" w:cs="Arial"/>
                <w:b/>
                <w:bCs/>
                <w:color w:val="000000"/>
                <w:sz w:val="22"/>
                <w:szCs w:val="22"/>
              </w:rPr>
              <w:t>Your specific action</w:t>
            </w:r>
          </w:p>
        </w:tc>
        <w:tc>
          <w:tcPr>
            <w:tcW w:w="2783" w:type="dxa"/>
            <w:shd w:val="clear" w:color="auto" w:fill="D9D9D9" w:themeFill="background1" w:themeFillShade="D9"/>
          </w:tcPr>
          <w:p w14:paraId="7FCF572A" w14:textId="77777777" w:rsidR="00605D85" w:rsidRPr="00BC7B83" w:rsidRDefault="00605D85" w:rsidP="00AE545C">
            <w:pPr>
              <w:pStyle w:val="NormalWeb"/>
              <w:rPr>
                <w:rFonts w:ascii="Arial" w:hAnsi="Arial" w:cs="Arial"/>
                <w:b/>
                <w:bCs/>
                <w:color w:val="000000"/>
                <w:sz w:val="22"/>
                <w:szCs w:val="22"/>
              </w:rPr>
            </w:pPr>
            <w:r>
              <w:rPr>
                <w:rFonts w:ascii="Arial" w:hAnsi="Arial" w:cs="Arial"/>
                <w:b/>
                <w:bCs/>
                <w:color w:val="000000"/>
                <w:sz w:val="22"/>
                <w:szCs w:val="22"/>
              </w:rPr>
              <w:t>Action assigned to</w:t>
            </w:r>
          </w:p>
        </w:tc>
        <w:tc>
          <w:tcPr>
            <w:tcW w:w="1441" w:type="dxa"/>
            <w:shd w:val="clear" w:color="auto" w:fill="D9D9D9" w:themeFill="background1" w:themeFillShade="D9"/>
          </w:tcPr>
          <w:p w14:paraId="504FF239" w14:textId="77777777" w:rsidR="00605D85" w:rsidRPr="00BC7B83" w:rsidRDefault="00605D85" w:rsidP="00AE545C">
            <w:pPr>
              <w:pStyle w:val="NormalWeb"/>
              <w:rPr>
                <w:rFonts w:ascii="Arial" w:hAnsi="Arial" w:cs="Arial"/>
                <w:b/>
                <w:bCs/>
                <w:color w:val="000000"/>
                <w:sz w:val="22"/>
                <w:szCs w:val="22"/>
              </w:rPr>
            </w:pPr>
            <w:r>
              <w:rPr>
                <w:rFonts w:ascii="Arial" w:hAnsi="Arial" w:cs="Arial"/>
                <w:b/>
                <w:bCs/>
                <w:color w:val="000000"/>
                <w:sz w:val="22"/>
                <w:szCs w:val="22"/>
              </w:rPr>
              <w:t>Date due and done</w:t>
            </w:r>
          </w:p>
        </w:tc>
        <w:tc>
          <w:tcPr>
            <w:tcW w:w="1701" w:type="dxa"/>
            <w:shd w:val="clear" w:color="auto" w:fill="D9D9D9" w:themeFill="background1" w:themeFillShade="D9"/>
          </w:tcPr>
          <w:p w14:paraId="260C5A3D" w14:textId="77777777" w:rsidR="00605D85" w:rsidRPr="00BC7B83" w:rsidRDefault="00605D85" w:rsidP="00AE545C">
            <w:pPr>
              <w:pStyle w:val="NormalWeb"/>
              <w:rPr>
                <w:rFonts w:ascii="Arial" w:hAnsi="Arial" w:cs="Arial"/>
                <w:b/>
                <w:bCs/>
                <w:color w:val="000000"/>
                <w:sz w:val="22"/>
                <w:szCs w:val="22"/>
              </w:rPr>
            </w:pPr>
            <w:r>
              <w:rPr>
                <w:rFonts w:ascii="Arial" w:hAnsi="Arial" w:cs="Arial"/>
                <w:b/>
                <w:bCs/>
                <w:color w:val="000000"/>
                <w:sz w:val="22"/>
                <w:szCs w:val="22"/>
              </w:rPr>
              <w:t>Updated risk level</w:t>
            </w:r>
          </w:p>
        </w:tc>
        <w:tc>
          <w:tcPr>
            <w:tcW w:w="4488" w:type="dxa"/>
            <w:shd w:val="clear" w:color="auto" w:fill="D9D9D9" w:themeFill="background1" w:themeFillShade="D9"/>
          </w:tcPr>
          <w:p w14:paraId="42EE8E5B" w14:textId="77777777" w:rsidR="00605D85" w:rsidRPr="00BC7B83" w:rsidRDefault="00605D85" w:rsidP="00AE545C">
            <w:pPr>
              <w:pStyle w:val="NormalWeb"/>
              <w:rPr>
                <w:rFonts w:ascii="Arial" w:hAnsi="Arial" w:cs="Arial"/>
                <w:b/>
                <w:bCs/>
                <w:color w:val="000000"/>
                <w:sz w:val="22"/>
                <w:szCs w:val="22"/>
              </w:rPr>
            </w:pPr>
            <w:r>
              <w:rPr>
                <w:rFonts w:ascii="Arial" w:hAnsi="Arial" w:cs="Arial"/>
                <w:b/>
                <w:bCs/>
                <w:color w:val="000000"/>
                <w:sz w:val="22"/>
                <w:szCs w:val="22"/>
              </w:rPr>
              <w:t>Notes</w:t>
            </w:r>
          </w:p>
        </w:tc>
      </w:tr>
      <w:tr w:rsidR="00605D85" w:rsidRPr="003264EF" w14:paraId="732C9B5A" w14:textId="77777777" w:rsidTr="00AE545C">
        <w:trPr>
          <w:trHeight w:val="851"/>
        </w:trPr>
        <w:tc>
          <w:tcPr>
            <w:tcW w:w="2847" w:type="dxa"/>
            <w:shd w:val="clear" w:color="auto" w:fill="F2F2F2" w:themeFill="background1" w:themeFillShade="F2"/>
          </w:tcPr>
          <w:p w14:paraId="01AD03F8" w14:textId="77777777" w:rsidR="00605D85" w:rsidRDefault="00605D85" w:rsidP="00AE545C">
            <w:pPr>
              <w:pStyle w:val="NormalWeb"/>
              <w:rPr>
                <w:rFonts w:ascii="Arial" w:hAnsi="Arial" w:cs="Arial"/>
                <w:color w:val="000000"/>
                <w:sz w:val="22"/>
                <w:szCs w:val="22"/>
              </w:rPr>
            </w:pPr>
            <w:r>
              <w:rPr>
                <w:rFonts w:ascii="Arial" w:hAnsi="Arial" w:cs="Arial"/>
                <w:color w:val="000000"/>
                <w:sz w:val="22"/>
                <w:szCs w:val="22"/>
              </w:rPr>
              <w:t>Action from MHP assessment tool</w:t>
            </w:r>
          </w:p>
        </w:tc>
        <w:tc>
          <w:tcPr>
            <w:tcW w:w="2595" w:type="dxa"/>
            <w:shd w:val="clear" w:color="auto" w:fill="F2F2F2" w:themeFill="background1" w:themeFillShade="F2"/>
          </w:tcPr>
          <w:p w14:paraId="657E008E" w14:textId="77777777" w:rsidR="00605D85" w:rsidRDefault="00605D85" w:rsidP="00AE545C">
            <w:pPr>
              <w:pStyle w:val="NormalWeb"/>
              <w:rPr>
                <w:rFonts w:ascii="Arial" w:hAnsi="Arial" w:cs="Arial"/>
                <w:color w:val="000000"/>
                <w:sz w:val="22"/>
                <w:szCs w:val="22"/>
              </w:rPr>
            </w:pPr>
            <w:r>
              <w:rPr>
                <w:rFonts w:ascii="Arial" w:hAnsi="Arial" w:cs="Arial"/>
                <w:color w:val="000000"/>
                <w:sz w:val="22"/>
                <w:szCs w:val="22"/>
              </w:rPr>
              <w:t>What mental risk or need should be addressed?</w:t>
            </w:r>
            <w:r>
              <w:rPr>
                <w:rFonts w:ascii="Arial" w:hAnsi="Arial" w:cs="Arial"/>
                <w:color w:val="000000"/>
                <w:sz w:val="22"/>
                <w:szCs w:val="22"/>
              </w:rPr>
              <w:br/>
            </w:r>
          </w:p>
        </w:tc>
        <w:tc>
          <w:tcPr>
            <w:tcW w:w="1641" w:type="dxa"/>
            <w:shd w:val="clear" w:color="auto" w:fill="F2F2F2" w:themeFill="background1" w:themeFillShade="F2"/>
          </w:tcPr>
          <w:p w14:paraId="2DE84206" w14:textId="77777777" w:rsidR="00605D85" w:rsidRDefault="00605D85" w:rsidP="00AE545C">
            <w:pPr>
              <w:pStyle w:val="NormalWeb"/>
              <w:rPr>
                <w:rFonts w:ascii="Arial" w:hAnsi="Arial" w:cs="Arial"/>
                <w:color w:val="000000"/>
                <w:sz w:val="22"/>
                <w:szCs w:val="22"/>
              </w:rPr>
            </w:pPr>
            <w:r>
              <w:rPr>
                <w:rFonts w:ascii="Arial" w:hAnsi="Arial" w:cs="Arial"/>
                <w:color w:val="000000"/>
                <w:sz w:val="22"/>
                <w:szCs w:val="22"/>
              </w:rPr>
              <w:t xml:space="preserve">Assign a risk level for the issue or need </w:t>
            </w:r>
          </w:p>
        </w:tc>
        <w:tc>
          <w:tcPr>
            <w:tcW w:w="3997" w:type="dxa"/>
            <w:shd w:val="clear" w:color="auto" w:fill="F2F2F2" w:themeFill="background1" w:themeFillShade="F2"/>
          </w:tcPr>
          <w:p w14:paraId="4239A304" w14:textId="77777777" w:rsidR="00605D85" w:rsidRDefault="00605D85" w:rsidP="00AE545C">
            <w:pPr>
              <w:pStyle w:val="NormalWeb"/>
              <w:rPr>
                <w:rFonts w:ascii="Arial" w:hAnsi="Arial" w:cs="Arial"/>
                <w:color w:val="000000"/>
                <w:sz w:val="22"/>
                <w:szCs w:val="22"/>
              </w:rPr>
            </w:pPr>
            <w:r>
              <w:rPr>
                <w:rFonts w:ascii="Arial" w:hAnsi="Arial" w:cs="Arial"/>
                <w:color w:val="000000"/>
                <w:sz w:val="22"/>
                <w:szCs w:val="22"/>
              </w:rPr>
              <w:t xml:space="preserve">Specific action to: </w:t>
            </w:r>
            <w:r>
              <w:rPr>
                <w:rFonts w:ascii="Arial" w:hAnsi="Arial" w:cs="Arial"/>
                <w:color w:val="000000"/>
                <w:sz w:val="22"/>
                <w:szCs w:val="22"/>
              </w:rPr>
              <w:br/>
              <w:t xml:space="preserve">control or mitigate a risk; </w:t>
            </w:r>
            <w:r>
              <w:rPr>
                <w:rFonts w:ascii="Arial" w:hAnsi="Arial" w:cs="Arial"/>
                <w:color w:val="000000"/>
                <w:sz w:val="22"/>
                <w:szCs w:val="22"/>
              </w:rPr>
              <w:br/>
              <w:t>or, support a need</w:t>
            </w:r>
          </w:p>
        </w:tc>
        <w:tc>
          <w:tcPr>
            <w:tcW w:w="2783" w:type="dxa"/>
            <w:shd w:val="clear" w:color="auto" w:fill="F2F2F2" w:themeFill="background1" w:themeFillShade="F2"/>
          </w:tcPr>
          <w:p w14:paraId="382FAB31" w14:textId="77777777" w:rsidR="00605D85" w:rsidRDefault="00605D85" w:rsidP="00AE545C">
            <w:pPr>
              <w:pStyle w:val="NormalWeb"/>
              <w:rPr>
                <w:rFonts w:ascii="Arial" w:hAnsi="Arial" w:cs="Arial"/>
                <w:color w:val="000000"/>
                <w:sz w:val="22"/>
                <w:szCs w:val="22"/>
              </w:rPr>
            </w:pPr>
            <w:r>
              <w:rPr>
                <w:rFonts w:ascii="Arial" w:hAnsi="Arial" w:cs="Arial"/>
                <w:color w:val="000000"/>
                <w:sz w:val="22"/>
                <w:szCs w:val="22"/>
              </w:rPr>
              <w:t xml:space="preserve">Who is/are responsible for action delivery? </w:t>
            </w:r>
          </w:p>
        </w:tc>
        <w:tc>
          <w:tcPr>
            <w:tcW w:w="1441" w:type="dxa"/>
            <w:shd w:val="clear" w:color="auto" w:fill="F2F2F2" w:themeFill="background1" w:themeFillShade="F2"/>
          </w:tcPr>
          <w:p w14:paraId="17C74F5E" w14:textId="77777777" w:rsidR="00605D85" w:rsidRDefault="00605D85" w:rsidP="00AE545C">
            <w:pPr>
              <w:pStyle w:val="NormalWeb"/>
              <w:rPr>
                <w:rFonts w:ascii="Arial" w:hAnsi="Arial" w:cs="Arial"/>
                <w:color w:val="000000"/>
                <w:sz w:val="22"/>
                <w:szCs w:val="22"/>
              </w:rPr>
            </w:pPr>
            <w:r>
              <w:rPr>
                <w:rFonts w:ascii="Arial" w:hAnsi="Arial" w:cs="Arial"/>
                <w:color w:val="000000"/>
                <w:sz w:val="22"/>
                <w:szCs w:val="22"/>
              </w:rPr>
              <w:t>Delivery dates</w:t>
            </w:r>
          </w:p>
        </w:tc>
        <w:tc>
          <w:tcPr>
            <w:tcW w:w="1701" w:type="dxa"/>
            <w:shd w:val="clear" w:color="auto" w:fill="F2F2F2" w:themeFill="background1" w:themeFillShade="F2"/>
          </w:tcPr>
          <w:p w14:paraId="543C9773" w14:textId="77777777" w:rsidR="00605D85" w:rsidRPr="003264EF" w:rsidRDefault="00605D85" w:rsidP="00AE545C">
            <w:pPr>
              <w:pStyle w:val="NormalWeb"/>
              <w:rPr>
                <w:rFonts w:ascii="Arial" w:hAnsi="Arial" w:cs="Arial"/>
                <w:color w:val="000000"/>
                <w:sz w:val="22"/>
                <w:szCs w:val="22"/>
              </w:rPr>
            </w:pPr>
            <w:r>
              <w:rPr>
                <w:rFonts w:ascii="Arial" w:hAnsi="Arial" w:cs="Arial"/>
                <w:color w:val="000000"/>
                <w:sz w:val="22"/>
                <w:szCs w:val="22"/>
              </w:rPr>
              <w:t>Assign a risk level following action delivery</w:t>
            </w:r>
          </w:p>
        </w:tc>
        <w:tc>
          <w:tcPr>
            <w:tcW w:w="4488" w:type="dxa"/>
            <w:shd w:val="clear" w:color="auto" w:fill="F2F2F2" w:themeFill="background1" w:themeFillShade="F2"/>
          </w:tcPr>
          <w:p w14:paraId="338AE980" w14:textId="77777777" w:rsidR="00605D85" w:rsidRPr="003264EF" w:rsidRDefault="00605D85" w:rsidP="00AE545C">
            <w:pPr>
              <w:pStyle w:val="NormalWeb"/>
              <w:rPr>
                <w:rFonts w:ascii="Arial" w:hAnsi="Arial" w:cs="Arial"/>
                <w:color w:val="000000"/>
                <w:sz w:val="22"/>
                <w:szCs w:val="22"/>
              </w:rPr>
            </w:pPr>
            <w:r>
              <w:rPr>
                <w:rFonts w:ascii="Arial" w:hAnsi="Arial" w:cs="Arial"/>
                <w:color w:val="000000"/>
                <w:sz w:val="22"/>
                <w:szCs w:val="22"/>
              </w:rPr>
              <w:t>General notes such as</w:t>
            </w:r>
            <w:r>
              <w:rPr>
                <w:rFonts w:ascii="Arial" w:hAnsi="Arial" w:cs="Arial"/>
                <w:color w:val="000000"/>
                <w:sz w:val="22"/>
                <w:szCs w:val="22"/>
              </w:rPr>
              <w:br/>
              <w:t>follow-up tasks</w:t>
            </w:r>
          </w:p>
        </w:tc>
      </w:tr>
      <w:tr w:rsidR="00605D85" w:rsidRPr="003264EF" w14:paraId="3CE747E8" w14:textId="77777777" w:rsidTr="00AE545C">
        <w:trPr>
          <w:trHeight w:val="1361"/>
        </w:trPr>
        <w:tc>
          <w:tcPr>
            <w:tcW w:w="2847" w:type="dxa"/>
          </w:tcPr>
          <w:p w14:paraId="1150D352" w14:textId="77777777" w:rsidR="00605D85" w:rsidRPr="00204E71" w:rsidRDefault="00605D85" w:rsidP="00AE545C">
            <w:pPr>
              <w:pStyle w:val="NormalWeb"/>
              <w:rPr>
                <w:rFonts w:ascii="Arial" w:hAnsi="Arial" w:cs="Arial"/>
                <w:color w:val="000000"/>
                <w:sz w:val="22"/>
                <w:szCs w:val="22"/>
              </w:rPr>
            </w:pPr>
          </w:p>
        </w:tc>
        <w:tc>
          <w:tcPr>
            <w:tcW w:w="2595" w:type="dxa"/>
          </w:tcPr>
          <w:p w14:paraId="64C79B92" w14:textId="77777777" w:rsidR="00605D85" w:rsidRPr="00204E71" w:rsidRDefault="00605D85" w:rsidP="00AE545C">
            <w:pPr>
              <w:pStyle w:val="NormalWeb"/>
              <w:rPr>
                <w:rFonts w:ascii="Arial" w:hAnsi="Arial" w:cs="Arial"/>
              </w:rPr>
            </w:pPr>
          </w:p>
        </w:tc>
        <w:tc>
          <w:tcPr>
            <w:tcW w:w="1641" w:type="dxa"/>
          </w:tcPr>
          <w:p w14:paraId="58A82560" w14:textId="77777777" w:rsidR="00605D85" w:rsidRPr="00204E71" w:rsidRDefault="00605D85" w:rsidP="00AE545C">
            <w:pPr>
              <w:pStyle w:val="NormalWeb"/>
              <w:rPr>
                <w:rFonts w:ascii="Arial" w:hAnsi="Arial" w:cs="Arial"/>
              </w:rPr>
            </w:pPr>
          </w:p>
        </w:tc>
        <w:tc>
          <w:tcPr>
            <w:tcW w:w="3997" w:type="dxa"/>
          </w:tcPr>
          <w:p w14:paraId="45AEBEF3" w14:textId="77777777" w:rsidR="00605D85" w:rsidRPr="00204E71" w:rsidRDefault="00605D85" w:rsidP="00AE545C">
            <w:pPr>
              <w:pStyle w:val="NormalWeb"/>
              <w:rPr>
                <w:rFonts w:ascii="Arial" w:hAnsi="Arial" w:cs="Arial"/>
              </w:rPr>
            </w:pPr>
          </w:p>
        </w:tc>
        <w:tc>
          <w:tcPr>
            <w:tcW w:w="2783" w:type="dxa"/>
          </w:tcPr>
          <w:p w14:paraId="5BE03968" w14:textId="77777777" w:rsidR="00605D85" w:rsidRPr="00204E71" w:rsidRDefault="00605D85" w:rsidP="00AE545C">
            <w:pPr>
              <w:pStyle w:val="NormalWeb"/>
              <w:rPr>
                <w:rFonts w:ascii="Arial" w:hAnsi="Arial" w:cs="Arial"/>
                <w:color w:val="000000"/>
                <w:sz w:val="22"/>
                <w:szCs w:val="22"/>
              </w:rPr>
            </w:pPr>
          </w:p>
        </w:tc>
        <w:tc>
          <w:tcPr>
            <w:tcW w:w="1441" w:type="dxa"/>
          </w:tcPr>
          <w:p w14:paraId="44072F69" w14:textId="77777777" w:rsidR="00605D85" w:rsidRPr="00204E71" w:rsidRDefault="00605D85" w:rsidP="00AE545C">
            <w:pPr>
              <w:pStyle w:val="NormalWeb"/>
              <w:rPr>
                <w:rFonts w:ascii="Arial" w:hAnsi="Arial" w:cs="Arial"/>
                <w:color w:val="000000"/>
                <w:sz w:val="22"/>
                <w:szCs w:val="22"/>
              </w:rPr>
            </w:pPr>
          </w:p>
        </w:tc>
        <w:tc>
          <w:tcPr>
            <w:tcW w:w="1701" w:type="dxa"/>
          </w:tcPr>
          <w:p w14:paraId="62B2A6CF" w14:textId="77777777" w:rsidR="00605D85" w:rsidRPr="00204E71" w:rsidRDefault="00605D85" w:rsidP="00AE545C">
            <w:pPr>
              <w:pStyle w:val="NormalWeb"/>
              <w:rPr>
                <w:rFonts w:ascii="Arial" w:hAnsi="Arial" w:cs="Arial"/>
                <w:color w:val="000000"/>
                <w:sz w:val="22"/>
                <w:szCs w:val="22"/>
              </w:rPr>
            </w:pPr>
          </w:p>
        </w:tc>
        <w:tc>
          <w:tcPr>
            <w:tcW w:w="4488" w:type="dxa"/>
          </w:tcPr>
          <w:p w14:paraId="7AB640F7" w14:textId="77777777" w:rsidR="00605D85" w:rsidRPr="00204E71" w:rsidRDefault="00605D85" w:rsidP="00AE545C">
            <w:pPr>
              <w:pStyle w:val="NormalWeb"/>
              <w:rPr>
                <w:rFonts w:ascii="Arial" w:hAnsi="Arial" w:cs="Arial"/>
                <w:color w:val="000000"/>
                <w:sz w:val="22"/>
                <w:szCs w:val="22"/>
              </w:rPr>
            </w:pPr>
          </w:p>
        </w:tc>
      </w:tr>
      <w:tr w:rsidR="00605D85" w:rsidRPr="003264EF" w14:paraId="19F39181" w14:textId="77777777" w:rsidTr="00AE545C">
        <w:trPr>
          <w:trHeight w:val="1361"/>
        </w:trPr>
        <w:tc>
          <w:tcPr>
            <w:tcW w:w="2847" w:type="dxa"/>
          </w:tcPr>
          <w:p w14:paraId="0FBE52A5" w14:textId="77777777" w:rsidR="00605D85" w:rsidRPr="003264EF" w:rsidRDefault="00605D85" w:rsidP="00AE545C">
            <w:pPr>
              <w:pStyle w:val="NormalWeb"/>
              <w:rPr>
                <w:rFonts w:ascii="Arial" w:hAnsi="Arial" w:cs="Arial"/>
                <w:color w:val="000000"/>
                <w:sz w:val="22"/>
                <w:szCs w:val="22"/>
              </w:rPr>
            </w:pPr>
          </w:p>
        </w:tc>
        <w:tc>
          <w:tcPr>
            <w:tcW w:w="2595" w:type="dxa"/>
          </w:tcPr>
          <w:p w14:paraId="137542BC" w14:textId="77777777" w:rsidR="00605D85" w:rsidRPr="003264EF" w:rsidRDefault="00605D85" w:rsidP="00AE545C">
            <w:pPr>
              <w:pStyle w:val="NormalWeb"/>
              <w:rPr>
                <w:rFonts w:ascii="Arial" w:hAnsi="Arial" w:cs="Arial"/>
                <w:color w:val="000000"/>
                <w:sz w:val="22"/>
                <w:szCs w:val="22"/>
              </w:rPr>
            </w:pPr>
          </w:p>
        </w:tc>
        <w:tc>
          <w:tcPr>
            <w:tcW w:w="1641" w:type="dxa"/>
          </w:tcPr>
          <w:p w14:paraId="148DE205" w14:textId="77777777" w:rsidR="00605D85" w:rsidRPr="003264EF" w:rsidRDefault="00605D85" w:rsidP="00AE545C">
            <w:pPr>
              <w:pStyle w:val="NormalWeb"/>
              <w:rPr>
                <w:rFonts w:ascii="Arial" w:hAnsi="Arial" w:cs="Arial"/>
                <w:color w:val="000000"/>
                <w:sz w:val="22"/>
                <w:szCs w:val="22"/>
              </w:rPr>
            </w:pPr>
          </w:p>
        </w:tc>
        <w:tc>
          <w:tcPr>
            <w:tcW w:w="3997" w:type="dxa"/>
          </w:tcPr>
          <w:p w14:paraId="22248461" w14:textId="77777777" w:rsidR="00605D85" w:rsidRPr="003264EF" w:rsidRDefault="00605D85" w:rsidP="00AE545C">
            <w:pPr>
              <w:pStyle w:val="NormalWeb"/>
              <w:rPr>
                <w:rFonts w:ascii="Arial" w:hAnsi="Arial" w:cs="Arial"/>
                <w:color w:val="000000"/>
                <w:sz w:val="22"/>
                <w:szCs w:val="22"/>
              </w:rPr>
            </w:pPr>
          </w:p>
        </w:tc>
        <w:tc>
          <w:tcPr>
            <w:tcW w:w="2783" w:type="dxa"/>
          </w:tcPr>
          <w:p w14:paraId="6DF7374E" w14:textId="77777777" w:rsidR="00605D85" w:rsidRPr="003264EF" w:rsidRDefault="00605D85" w:rsidP="00AE545C">
            <w:pPr>
              <w:pStyle w:val="NormalWeb"/>
              <w:rPr>
                <w:rFonts w:ascii="Arial" w:hAnsi="Arial" w:cs="Arial"/>
                <w:color w:val="000000"/>
                <w:sz w:val="22"/>
                <w:szCs w:val="22"/>
              </w:rPr>
            </w:pPr>
          </w:p>
        </w:tc>
        <w:tc>
          <w:tcPr>
            <w:tcW w:w="1441" w:type="dxa"/>
          </w:tcPr>
          <w:p w14:paraId="4011A2C6" w14:textId="77777777" w:rsidR="00605D85" w:rsidRPr="003264EF" w:rsidRDefault="00605D85" w:rsidP="00AE545C">
            <w:pPr>
              <w:pStyle w:val="NormalWeb"/>
              <w:rPr>
                <w:rFonts w:ascii="Arial" w:hAnsi="Arial" w:cs="Arial"/>
                <w:color w:val="000000"/>
                <w:sz w:val="22"/>
                <w:szCs w:val="22"/>
              </w:rPr>
            </w:pPr>
          </w:p>
        </w:tc>
        <w:tc>
          <w:tcPr>
            <w:tcW w:w="1701" w:type="dxa"/>
          </w:tcPr>
          <w:p w14:paraId="7F9E4E15" w14:textId="77777777" w:rsidR="00605D85" w:rsidRPr="003264EF" w:rsidRDefault="00605D85" w:rsidP="00AE545C">
            <w:pPr>
              <w:pStyle w:val="NormalWeb"/>
              <w:rPr>
                <w:rFonts w:ascii="Arial" w:hAnsi="Arial" w:cs="Arial"/>
                <w:color w:val="000000"/>
                <w:sz w:val="22"/>
                <w:szCs w:val="22"/>
              </w:rPr>
            </w:pPr>
          </w:p>
        </w:tc>
        <w:tc>
          <w:tcPr>
            <w:tcW w:w="4488" w:type="dxa"/>
          </w:tcPr>
          <w:p w14:paraId="772678C2" w14:textId="77777777" w:rsidR="00605D85" w:rsidRPr="003264EF" w:rsidRDefault="00605D85" w:rsidP="00AE545C">
            <w:pPr>
              <w:pStyle w:val="NormalWeb"/>
              <w:rPr>
                <w:rFonts w:ascii="Arial" w:hAnsi="Arial" w:cs="Arial"/>
                <w:color w:val="000000"/>
                <w:sz w:val="22"/>
                <w:szCs w:val="22"/>
              </w:rPr>
            </w:pPr>
          </w:p>
        </w:tc>
      </w:tr>
      <w:tr w:rsidR="00605D85" w:rsidRPr="003264EF" w14:paraId="254A81B3" w14:textId="77777777" w:rsidTr="00AE545C">
        <w:trPr>
          <w:trHeight w:val="1361"/>
        </w:trPr>
        <w:tc>
          <w:tcPr>
            <w:tcW w:w="2847" w:type="dxa"/>
          </w:tcPr>
          <w:p w14:paraId="3021D26A" w14:textId="77777777" w:rsidR="00605D85" w:rsidRPr="003264EF" w:rsidRDefault="00605D85" w:rsidP="00AE545C">
            <w:pPr>
              <w:pStyle w:val="NormalWeb"/>
              <w:rPr>
                <w:rFonts w:ascii="Arial" w:hAnsi="Arial" w:cs="Arial"/>
                <w:color w:val="000000"/>
                <w:sz w:val="22"/>
                <w:szCs w:val="22"/>
              </w:rPr>
            </w:pPr>
          </w:p>
        </w:tc>
        <w:tc>
          <w:tcPr>
            <w:tcW w:w="2595" w:type="dxa"/>
          </w:tcPr>
          <w:p w14:paraId="1C91EA1A" w14:textId="77777777" w:rsidR="00605D85" w:rsidRPr="003264EF" w:rsidRDefault="00605D85" w:rsidP="00AE545C">
            <w:pPr>
              <w:pStyle w:val="NormalWeb"/>
              <w:rPr>
                <w:rFonts w:ascii="Arial" w:hAnsi="Arial" w:cs="Arial"/>
                <w:color w:val="000000"/>
                <w:sz w:val="22"/>
                <w:szCs w:val="22"/>
              </w:rPr>
            </w:pPr>
          </w:p>
        </w:tc>
        <w:tc>
          <w:tcPr>
            <w:tcW w:w="1641" w:type="dxa"/>
          </w:tcPr>
          <w:p w14:paraId="24CEA6C3" w14:textId="77777777" w:rsidR="00605D85" w:rsidRPr="003264EF" w:rsidRDefault="00605D85" w:rsidP="00AE545C">
            <w:pPr>
              <w:pStyle w:val="NormalWeb"/>
              <w:rPr>
                <w:rFonts w:ascii="Arial" w:hAnsi="Arial" w:cs="Arial"/>
                <w:color w:val="000000"/>
                <w:sz w:val="22"/>
                <w:szCs w:val="22"/>
              </w:rPr>
            </w:pPr>
          </w:p>
        </w:tc>
        <w:tc>
          <w:tcPr>
            <w:tcW w:w="3997" w:type="dxa"/>
          </w:tcPr>
          <w:p w14:paraId="26E04CF9" w14:textId="77777777" w:rsidR="00605D85" w:rsidRPr="003264EF" w:rsidRDefault="00605D85" w:rsidP="00AE545C">
            <w:pPr>
              <w:pStyle w:val="NormalWeb"/>
              <w:rPr>
                <w:rFonts w:ascii="Arial" w:hAnsi="Arial" w:cs="Arial"/>
                <w:color w:val="000000"/>
                <w:sz w:val="22"/>
                <w:szCs w:val="22"/>
              </w:rPr>
            </w:pPr>
          </w:p>
        </w:tc>
        <w:tc>
          <w:tcPr>
            <w:tcW w:w="2783" w:type="dxa"/>
          </w:tcPr>
          <w:p w14:paraId="05F5C6E6" w14:textId="77777777" w:rsidR="00605D85" w:rsidRPr="003264EF" w:rsidRDefault="00605D85" w:rsidP="00AE545C">
            <w:pPr>
              <w:pStyle w:val="NormalWeb"/>
              <w:rPr>
                <w:rFonts w:ascii="Arial" w:hAnsi="Arial" w:cs="Arial"/>
                <w:color w:val="000000"/>
                <w:sz w:val="22"/>
                <w:szCs w:val="22"/>
              </w:rPr>
            </w:pPr>
          </w:p>
        </w:tc>
        <w:tc>
          <w:tcPr>
            <w:tcW w:w="1441" w:type="dxa"/>
          </w:tcPr>
          <w:p w14:paraId="40DC223F" w14:textId="77777777" w:rsidR="00605D85" w:rsidRPr="003264EF" w:rsidRDefault="00605D85" w:rsidP="00AE545C">
            <w:pPr>
              <w:pStyle w:val="NormalWeb"/>
              <w:rPr>
                <w:rFonts w:ascii="Arial" w:hAnsi="Arial" w:cs="Arial"/>
                <w:color w:val="000000"/>
                <w:sz w:val="22"/>
                <w:szCs w:val="22"/>
              </w:rPr>
            </w:pPr>
          </w:p>
        </w:tc>
        <w:tc>
          <w:tcPr>
            <w:tcW w:w="1701" w:type="dxa"/>
          </w:tcPr>
          <w:p w14:paraId="581AA9AB" w14:textId="77777777" w:rsidR="00605D85" w:rsidRPr="003264EF" w:rsidRDefault="00605D85" w:rsidP="00AE545C">
            <w:pPr>
              <w:pStyle w:val="NormalWeb"/>
              <w:rPr>
                <w:rFonts w:ascii="Arial" w:hAnsi="Arial" w:cs="Arial"/>
                <w:color w:val="000000"/>
                <w:sz w:val="22"/>
                <w:szCs w:val="22"/>
              </w:rPr>
            </w:pPr>
          </w:p>
        </w:tc>
        <w:tc>
          <w:tcPr>
            <w:tcW w:w="4488" w:type="dxa"/>
          </w:tcPr>
          <w:p w14:paraId="11EBFCB6" w14:textId="77777777" w:rsidR="00605D85" w:rsidRPr="003264EF" w:rsidRDefault="00605D85" w:rsidP="00AE545C">
            <w:pPr>
              <w:pStyle w:val="NormalWeb"/>
              <w:rPr>
                <w:rFonts w:ascii="Arial" w:hAnsi="Arial" w:cs="Arial"/>
                <w:color w:val="000000"/>
                <w:sz w:val="22"/>
                <w:szCs w:val="22"/>
              </w:rPr>
            </w:pPr>
          </w:p>
        </w:tc>
      </w:tr>
    </w:tbl>
    <w:p w14:paraId="590D2073" w14:textId="503C7A36" w:rsidR="006A28F1" w:rsidRPr="006F3EAE" w:rsidRDefault="00432526" w:rsidP="006F3EAE">
      <w:pPr>
        <w:pStyle w:val="NormalWeb"/>
        <w:pBdr>
          <w:bottom w:val="single" w:sz="4" w:space="1" w:color="auto"/>
        </w:pBdr>
        <w:spacing w:after="0" w:afterAutospacing="0"/>
        <w:rPr>
          <w:rFonts w:ascii="Arial" w:hAnsi="Arial" w:cs="Arial"/>
          <w:b/>
          <w:bCs/>
          <w:sz w:val="22"/>
          <w:szCs w:val="22"/>
        </w:rPr>
      </w:pPr>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p>
    <w:p w14:paraId="75125F90" w14:textId="2017876C" w:rsidR="00657DDD" w:rsidRPr="00CF11FE" w:rsidRDefault="006F3EAE" w:rsidP="00CF11FE">
      <w:pPr>
        <w:pStyle w:val="xmsofooter"/>
        <w:spacing w:before="240"/>
        <w:rPr>
          <w:rFonts w:ascii="Times New Roman" w:hAnsi="Times New Roman" w:cs="Times New Roman"/>
          <w:color w:val="000000"/>
        </w:rPr>
      </w:pPr>
      <w:bookmarkStart w:id="0" w:name="Fair_use"/>
      <w:r>
        <w:rPr>
          <w:rFonts w:ascii="Arial" w:hAnsi="Arial" w:cs="Arial"/>
          <w:b/>
          <w:bCs/>
          <w:sz w:val="28"/>
          <w:szCs w:val="28"/>
        </w:rPr>
        <w:t>C</w:t>
      </w:r>
      <w:r w:rsidRPr="00C823B4">
        <w:rPr>
          <w:rFonts w:ascii="Arial" w:hAnsi="Arial" w:cs="Arial"/>
          <w:b/>
          <w:bCs/>
          <w:sz w:val="28"/>
          <w:szCs w:val="28"/>
        </w:rPr>
        <w:t>opyright and fair use notice</w:t>
      </w:r>
      <w:bookmarkEnd w:id="0"/>
      <w:r>
        <w:rPr>
          <w:rFonts w:ascii="Arial" w:hAnsi="Arial" w:cs="Arial"/>
          <w:b/>
          <w:bCs/>
          <w:sz w:val="28"/>
          <w:szCs w:val="28"/>
        </w:rPr>
        <w:br/>
      </w:r>
      <w:r>
        <w:rPr>
          <w:rStyle w:val="xcontentpasted2"/>
          <w:rFonts w:ascii="Arial" w:hAnsi="Arial" w:cs="Arial"/>
          <w:color w:val="000000"/>
          <w:sz w:val="20"/>
          <w:szCs w:val="20"/>
          <w:shd w:val="clear" w:color="auto" w:fill="FFFFFF"/>
        </w:rPr>
        <w:br/>
      </w:r>
      <w:r w:rsidRPr="006A3C7D">
        <w:rPr>
          <w:rStyle w:val="xcontentpasted2"/>
          <w:rFonts w:ascii="Arial" w:hAnsi="Arial" w:cs="Arial"/>
          <w:color w:val="000000"/>
          <w:sz w:val="20"/>
          <w:szCs w:val="20"/>
          <w:shd w:val="clear" w:color="auto" w:fill="FFFFFF"/>
        </w:rPr>
        <w:t>© The Film and TV Charity</w:t>
      </w:r>
      <w:r>
        <w:rPr>
          <w:rFonts w:ascii="Arial" w:hAnsi="Arial" w:cs="Arial"/>
          <w:color w:val="000000"/>
          <w:sz w:val="24"/>
          <w:szCs w:val="24"/>
          <w:shd w:val="clear" w:color="auto" w:fill="FFFFFF"/>
        </w:rPr>
        <w:br/>
      </w:r>
      <w:r w:rsidRPr="00FD725E">
        <w:rPr>
          <w:rFonts w:ascii="Arial" w:hAnsi="Arial" w:cs="Arial"/>
          <w:color w:val="000000"/>
          <w:sz w:val="20"/>
          <w:szCs w:val="20"/>
          <w:shd w:val="clear" w:color="auto" w:fill="FFFFFF"/>
        </w:rPr>
        <w:br/>
      </w:r>
      <w:r w:rsidRPr="006A3C7D">
        <w:rPr>
          <w:rStyle w:val="xcontentpasted2"/>
          <w:rFonts w:ascii="Arial" w:hAnsi="Arial" w:cs="Arial"/>
          <w:color w:val="000000"/>
          <w:shd w:val="clear" w:color="auto" w:fill="FFFFFF"/>
        </w:rPr>
        <w:t>Guidance in this editable Word template is designed with input from industry, mental health and legal experts, and is reviewed and updated by them and our teams from time to time. The guidance should not be altered.</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 xml:space="preserve">All </w:t>
      </w:r>
      <w:hyperlink r:id="rId14" w:history="1">
        <w:r w:rsidR="00605D85">
          <w:rPr>
            <w:rStyle w:val="Hyperlink"/>
            <w:rFonts w:ascii="Arial" w:hAnsi="Arial" w:cs="Arial"/>
            <w:b/>
            <w:bCs/>
            <w:color w:val="0563C1"/>
            <w:shd w:val="clear" w:color="auto" w:fill="FFFFFF"/>
          </w:rPr>
          <w:t>Mentally Healthy Production</w:t>
        </w:r>
        <w:r w:rsidR="008E247B">
          <w:rPr>
            <w:rStyle w:val="Hyperlink"/>
            <w:rFonts w:ascii="Arial" w:hAnsi="Arial" w:cs="Arial"/>
            <w:b/>
            <w:bCs/>
            <w:color w:val="0563C1"/>
            <w:shd w:val="clear" w:color="auto" w:fill="FFFFFF"/>
          </w:rPr>
          <w:t>s</w:t>
        </w:r>
      </w:hyperlink>
      <w:r w:rsidR="00605D85">
        <w:t xml:space="preserve"> Health</w:t>
      </w:r>
      <w:r w:rsidRPr="006A3C7D">
        <w:rPr>
          <w:rStyle w:val="xcontentpasted2"/>
          <w:rFonts w:ascii="Arial" w:hAnsi="Arial" w:cs="Arial"/>
          <w:color w:val="000000"/>
          <w:shd w:val="clear" w:color="auto" w:fill="FFFFFF"/>
        </w:rPr>
        <w:t xml:space="preserve"> references, links and images must be retained on this template, though we appreciate that production companies may wish to add their own branding as well as the production information that’s relevant to the template’s purpose.  </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All other Toolkit guidance – that is, non-editable guides – should not be altered in any way.</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Templates and guidance can be downloaded and/or printed for distribution.</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 xml:space="preserve">For more information, see our </w:t>
      </w:r>
      <w:hyperlink r:id="rId15" w:history="1">
        <w:r w:rsidRPr="003B4532">
          <w:rPr>
            <w:rStyle w:val="Hyperlink"/>
            <w:rFonts w:ascii="Arial" w:hAnsi="Arial" w:cs="Arial"/>
            <w:b/>
            <w:bCs/>
            <w:color w:val="0563C1"/>
            <w:shd w:val="clear" w:color="auto" w:fill="FFFFFF"/>
          </w:rPr>
          <w:t>Terms and Conditions</w:t>
        </w:r>
      </w:hyperlink>
      <w:r w:rsidRPr="006A3C7D">
        <w:rPr>
          <w:rStyle w:val="xcontentpasted2"/>
          <w:rFonts w:ascii="Arial" w:hAnsi="Arial" w:cs="Arial"/>
          <w:color w:val="000000"/>
          <w:shd w:val="clear" w:color="auto" w:fill="FFFFFF"/>
        </w:rPr>
        <w:t>.</w:t>
      </w:r>
    </w:p>
    <w:sectPr w:rsidR="00657DDD" w:rsidRPr="00CF11FE" w:rsidSect="00110D0D">
      <w:headerReference w:type="default" r:id="rId16"/>
      <w:footerReference w:type="default" r:id="rId17"/>
      <w:pgSz w:w="16838" w:h="11906" w:orient="landscape"/>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9FE82" w14:textId="77777777" w:rsidR="003C08AA" w:rsidRDefault="003C08AA" w:rsidP="00B61BF1">
      <w:pPr>
        <w:spacing w:after="0" w:line="240" w:lineRule="auto"/>
      </w:pPr>
      <w:r>
        <w:separator/>
      </w:r>
    </w:p>
  </w:endnote>
  <w:endnote w:type="continuationSeparator" w:id="0">
    <w:p w14:paraId="18D98CFC" w14:textId="77777777" w:rsidR="003C08AA" w:rsidRDefault="003C08AA" w:rsidP="00B61BF1">
      <w:pPr>
        <w:spacing w:after="0" w:line="240" w:lineRule="auto"/>
      </w:pPr>
      <w:r>
        <w:continuationSeparator/>
      </w:r>
    </w:p>
  </w:endnote>
  <w:endnote w:type="continuationNotice" w:id="1">
    <w:p w14:paraId="0E3D7316" w14:textId="77777777" w:rsidR="003C08AA" w:rsidRDefault="003C0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064986"/>
      <w:docPartObj>
        <w:docPartGallery w:val="Page Numbers (Bottom of Page)"/>
        <w:docPartUnique/>
      </w:docPartObj>
    </w:sdtPr>
    <w:sdtEndPr>
      <w:rPr>
        <w:noProof/>
      </w:rPr>
    </w:sdtEndPr>
    <w:sdtContent>
      <w:p w14:paraId="2444F981" w14:textId="7BDFA2C7" w:rsidR="00A71477" w:rsidRDefault="00A714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5E72F" w14:textId="77777777" w:rsidR="00A71477" w:rsidRDefault="00A71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A3BAD" w14:textId="77777777" w:rsidR="003C08AA" w:rsidRDefault="003C08AA" w:rsidP="00B61BF1">
      <w:pPr>
        <w:spacing w:after="0" w:line="240" w:lineRule="auto"/>
      </w:pPr>
      <w:r>
        <w:separator/>
      </w:r>
    </w:p>
  </w:footnote>
  <w:footnote w:type="continuationSeparator" w:id="0">
    <w:p w14:paraId="4CAC8D74" w14:textId="77777777" w:rsidR="003C08AA" w:rsidRDefault="003C08AA" w:rsidP="00B61BF1">
      <w:pPr>
        <w:spacing w:after="0" w:line="240" w:lineRule="auto"/>
      </w:pPr>
      <w:r>
        <w:continuationSeparator/>
      </w:r>
    </w:p>
  </w:footnote>
  <w:footnote w:type="continuationNotice" w:id="1">
    <w:p w14:paraId="3BBD3BC8" w14:textId="77777777" w:rsidR="003C08AA" w:rsidRDefault="003C08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1236" w14:textId="0B67EE0F" w:rsidR="00261CF0" w:rsidRDefault="00261CF0">
    <w:pPr>
      <w:pStyle w:val="Header"/>
    </w:pPr>
  </w:p>
  <w:p w14:paraId="5CFAA7F1" w14:textId="079E51D5" w:rsidR="00B61BF1" w:rsidRPr="00B61BF1" w:rsidRDefault="00B61BF1">
    <w:pPr>
      <w:pStyle w:val="Head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F3EDE"/>
    <w:multiLevelType w:val="hybridMultilevel"/>
    <w:tmpl w:val="5AF0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825F4"/>
    <w:multiLevelType w:val="hybridMultilevel"/>
    <w:tmpl w:val="61AA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5A0D"/>
    <w:multiLevelType w:val="hybridMultilevel"/>
    <w:tmpl w:val="EF16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77D54"/>
    <w:multiLevelType w:val="hybridMultilevel"/>
    <w:tmpl w:val="8400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3E2A40"/>
    <w:multiLevelType w:val="hybridMultilevel"/>
    <w:tmpl w:val="4B38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940419"/>
    <w:multiLevelType w:val="hybridMultilevel"/>
    <w:tmpl w:val="AC76A9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825304">
    <w:abstractNumId w:val="2"/>
  </w:num>
  <w:num w:numId="2" w16cid:durableId="1168331241">
    <w:abstractNumId w:val="1"/>
  </w:num>
  <w:num w:numId="3" w16cid:durableId="2085488501">
    <w:abstractNumId w:val="3"/>
  </w:num>
  <w:num w:numId="4" w16cid:durableId="1375617303">
    <w:abstractNumId w:val="5"/>
  </w:num>
  <w:num w:numId="5" w16cid:durableId="1215510464">
    <w:abstractNumId w:val="4"/>
  </w:num>
  <w:num w:numId="6" w16cid:durableId="152332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F1"/>
    <w:rsid w:val="00003D57"/>
    <w:rsid w:val="00011A32"/>
    <w:rsid w:val="0001630B"/>
    <w:rsid w:val="00020ADC"/>
    <w:rsid w:val="00022249"/>
    <w:rsid w:val="00023D14"/>
    <w:rsid w:val="00025DF8"/>
    <w:rsid w:val="00026143"/>
    <w:rsid w:val="00033644"/>
    <w:rsid w:val="000349AF"/>
    <w:rsid w:val="00034DFF"/>
    <w:rsid w:val="00037F93"/>
    <w:rsid w:val="00040946"/>
    <w:rsid w:val="000422DD"/>
    <w:rsid w:val="00043DFD"/>
    <w:rsid w:val="0004499F"/>
    <w:rsid w:val="000478BD"/>
    <w:rsid w:val="000522CC"/>
    <w:rsid w:val="000540FA"/>
    <w:rsid w:val="00060F06"/>
    <w:rsid w:val="00062CC8"/>
    <w:rsid w:val="000635FA"/>
    <w:rsid w:val="00064704"/>
    <w:rsid w:val="00075475"/>
    <w:rsid w:val="00077265"/>
    <w:rsid w:val="000779DA"/>
    <w:rsid w:val="00080B2E"/>
    <w:rsid w:val="0008426E"/>
    <w:rsid w:val="00084A67"/>
    <w:rsid w:val="00094A6C"/>
    <w:rsid w:val="00095313"/>
    <w:rsid w:val="00097286"/>
    <w:rsid w:val="000A2CF5"/>
    <w:rsid w:val="000A303B"/>
    <w:rsid w:val="000A5EE3"/>
    <w:rsid w:val="000A6072"/>
    <w:rsid w:val="000A60EE"/>
    <w:rsid w:val="000A77C0"/>
    <w:rsid w:val="000A7950"/>
    <w:rsid w:val="000B0ADA"/>
    <w:rsid w:val="000B52F1"/>
    <w:rsid w:val="000C0310"/>
    <w:rsid w:val="000C3499"/>
    <w:rsid w:val="000C43FE"/>
    <w:rsid w:val="000C48E8"/>
    <w:rsid w:val="000C63DB"/>
    <w:rsid w:val="000C741C"/>
    <w:rsid w:val="000D7020"/>
    <w:rsid w:val="000D7C91"/>
    <w:rsid w:val="000E6302"/>
    <w:rsid w:val="000E71F9"/>
    <w:rsid w:val="000E7BD9"/>
    <w:rsid w:val="000F050F"/>
    <w:rsid w:val="000F2C08"/>
    <w:rsid w:val="000F3861"/>
    <w:rsid w:val="000F50B3"/>
    <w:rsid w:val="000F50C5"/>
    <w:rsid w:val="0010221E"/>
    <w:rsid w:val="00104D04"/>
    <w:rsid w:val="0011057E"/>
    <w:rsid w:val="00110D0D"/>
    <w:rsid w:val="00112F09"/>
    <w:rsid w:val="00113902"/>
    <w:rsid w:val="001220C3"/>
    <w:rsid w:val="00124F78"/>
    <w:rsid w:val="001402FF"/>
    <w:rsid w:val="00141AAD"/>
    <w:rsid w:val="00141CE4"/>
    <w:rsid w:val="00142978"/>
    <w:rsid w:val="00144EEF"/>
    <w:rsid w:val="00151804"/>
    <w:rsid w:val="001529CE"/>
    <w:rsid w:val="001535A9"/>
    <w:rsid w:val="001539A2"/>
    <w:rsid w:val="00156BF3"/>
    <w:rsid w:val="00157824"/>
    <w:rsid w:val="00162B3F"/>
    <w:rsid w:val="00164D35"/>
    <w:rsid w:val="001650BA"/>
    <w:rsid w:val="00170A13"/>
    <w:rsid w:val="001732A4"/>
    <w:rsid w:val="00175C03"/>
    <w:rsid w:val="001771F6"/>
    <w:rsid w:val="0018110C"/>
    <w:rsid w:val="00182A0B"/>
    <w:rsid w:val="001834DB"/>
    <w:rsid w:val="001851AE"/>
    <w:rsid w:val="0019028A"/>
    <w:rsid w:val="00190553"/>
    <w:rsid w:val="00190FD2"/>
    <w:rsid w:val="00192B18"/>
    <w:rsid w:val="001A12E1"/>
    <w:rsid w:val="001A2B63"/>
    <w:rsid w:val="001A2CB1"/>
    <w:rsid w:val="001A3390"/>
    <w:rsid w:val="001A4CD8"/>
    <w:rsid w:val="001A6F01"/>
    <w:rsid w:val="001C1AEA"/>
    <w:rsid w:val="001C73E5"/>
    <w:rsid w:val="001D52F7"/>
    <w:rsid w:val="001D5D3A"/>
    <w:rsid w:val="001D68F1"/>
    <w:rsid w:val="001E3733"/>
    <w:rsid w:val="001E3C7B"/>
    <w:rsid w:val="001F3CC3"/>
    <w:rsid w:val="001F4B41"/>
    <w:rsid w:val="0020334E"/>
    <w:rsid w:val="002036EA"/>
    <w:rsid w:val="00204E71"/>
    <w:rsid w:val="00211E07"/>
    <w:rsid w:val="00217FA0"/>
    <w:rsid w:val="002249D0"/>
    <w:rsid w:val="002311C2"/>
    <w:rsid w:val="002330EE"/>
    <w:rsid w:val="00235F04"/>
    <w:rsid w:val="0023709B"/>
    <w:rsid w:val="00237886"/>
    <w:rsid w:val="00237A40"/>
    <w:rsid w:val="0024505B"/>
    <w:rsid w:val="0024523F"/>
    <w:rsid w:val="00253DBC"/>
    <w:rsid w:val="0025403D"/>
    <w:rsid w:val="00261CF0"/>
    <w:rsid w:val="00261F1E"/>
    <w:rsid w:val="00277097"/>
    <w:rsid w:val="00280795"/>
    <w:rsid w:val="00284312"/>
    <w:rsid w:val="00285263"/>
    <w:rsid w:val="00290DEA"/>
    <w:rsid w:val="00290F9F"/>
    <w:rsid w:val="00292499"/>
    <w:rsid w:val="002940E1"/>
    <w:rsid w:val="002A044E"/>
    <w:rsid w:val="002A65C9"/>
    <w:rsid w:val="002A7158"/>
    <w:rsid w:val="002A7192"/>
    <w:rsid w:val="002B1588"/>
    <w:rsid w:val="002B5127"/>
    <w:rsid w:val="002B53F1"/>
    <w:rsid w:val="002B6732"/>
    <w:rsid w:val="002C6D80"/>
    <w:rsid w:val="002D3C1E"/>
    <w:rsid w:val="002D6399"/>
    <w:rsid w:val="002E2FDD"/>
    <w:rsid w:val="002F3C27"/>
    <w:rsid w:val="002F6169"/>
    <w:rsid w:val="002F779C"/>
    <w:rsid w:val="00302C47"/>
    <w:rsid w:val="00304E1F"/>
    <w:rsid w:val="003059E2"/>
    <w:rsid w:val="00306506"/>
    <w:rsid w:val="003135B6"/>
    <w:rsid w:val="003144E8"/>
    <w:rsid w:val="00316A44"/>
    <w:rsid w:val="00320115"/>
    <w:rsid w:val="00322510"/>
    <w:rsid w:val="003264EF"/>
    <w:rsid w:val="00326871"/>
    <w:rsid w:val="003275F7"/>
    <w:rsid w:val="00330217"/>
    <w:rsid w:val="003309A6"/>
    <w:rsid w:val="00332F44"/>
    <w:rsid w:val="00333826"/>
    <w:rsid w:val="00335C58"/>
    <w:rsid w:val="00337F6E"/>
    <w:rsid w:val="003505B3"/>
    <w:rsid w:val="00355644"/>
    <w:rsid w:val="003559E2"/>
    <w:rsid w:val="00362992"/>
    <w:rsid w:val="00365C66"/>
    <w:rsid w:val="00366E8D"/>
    <w:rsid w:val="003675CC"/>
    <w:rsid w:val="00371B3C"/>
    <w:rsid w:val="00380236"/>
    <w:rsid w:val="003813EB"/>
    <w:rsid w:val="003832F8"/>
    <w:rsid w:val="00390894"/>
    <w:rsid w:val="00391097"/>
    <w:rsid w:val="003914D9"/>
    <w:rsid w:val="00394F5F"/>
    <w:rsid w:val="003A136A"/>
    <w:rsid w:val="003A2823"/>
    <w:rsid w:val="003A29EF"/>
    <w:rsid w:val="003A3C1C"/>
    <w:rsid w:val="003A5520"/>
    <w:rsid w:val="003A737E"/>
    <w:rsid w:val="003A7A07"/>
    <w:rsid w:val="003B0E71"/>
    <w:rsid w:val="003B255A"/>
    <w:rsid w:val="003B2F6B"/>
    <w:rsid w:val="003B4532"/>
    <w:rsid w:val="003B7096"/>
    <w:rsid w:val="003B788C"/>
    <w:rsid w:val="003B7994"/>
    <w:rsid w:val="003C0076"/>
    <w:rsid w:val="003C08AA"/>
    <w:rsid w:val="003C0B9B"/>
    <w:rsid w:val="003C0C3F"/>
    <w:rsid w:val="003C6AAA"/>
    <w:rsid w:val="003D622C"/>
    <w:rsid w:val="003D68AF"/>
    <w:rsid w:val="003E0B47"/>
    <w:rsid w:val="003E28C9"/>
    <w:rsid w:val="003E4069"/>
    <w:rsid w:val="003E4158"/>
    <w:rsid w:val="003E496B"/>
    <w:rsid w:val="003E7C23"/>
    <w:rsid w:val="003E7CD4"/>
    <w:rsid w:val="003F00B3"/>
    <w:rsid w:val="003F6DF8"/>
    <w:rsid w:val="00403768"/>
    <w:rsid w:val="00412063"/>
    <w:rsid w:val="00417356"/>
    <w:rsid w:val="004225D5"/>
    <w:rsid w:val="00431E30"/>
    <w:rsid w:val="0043210A"/>
    <w:rsid w:val="00432526"/>
    <w:rsid w:val="004400F0"/>
    <w:rsid w:val="00455E90"/>
    <w:rsid w:val="00460B60"/>
    <w:rsid w:val="00462DB4"/>
    <w:rsid w:val="004660DD"/>
    <w:rsid w:val="004741E9"/>
    <w:rsid w:val="00484C19"/>
    <w:rsid w:val="00485A8D"/>
    <w:rsid w:val="00490BD6"/>
    <w:rsid w:val="0049235F"/>
    <w:rsid w:val="004A19F2"/>
    <w:rsid w:val="004A3C3D"/>
    <w:rsid w:val="004A411C"/>
    <w:rsid w:val="004A4C30"/>
    <w:rsid w:val="004A4E85"/>
    <w:rsid w:val="004B2CE9"/>
    <w:rsid w:val="004C0170"/>
    <w:rsid w:val="004C0339"/>
    <w:rsid w:val="004C0CC6"/>
    <w:rsid w:val="004C6905"/>
    <w:rsid w:val="004C7F02"/>
    <w:rsid w:val="004D1304"/>
    <w:rsid w:val="004D5229"/>
    <w:rsid w:val="004E21D8"/>
    <w:rsid w:val="004E7ACD"/>
    <w:rsid w:val="004E7CC2"/>
    <w:rsid w:val="004F0EFE"/>
    <w:rsid w:val="004F643A"/>
    <w:rsid w:val="00507CBF"/>
    <w:rsid w:val="0051429A"/>
    <w:rsid w:val="00530BDB"/>
    <w:rsid w:val="00531D58"/>
    <w:rsid w:val="005377BA"/>
    <w:rsid w:val="00537A36"/>
    <w:rsid w:val="005426EC"/>
    <w:rsid w:val="00545BA4"/>
    <w:rsid w:val="005542F7"/>
    <w:rsid w:val="005562DD"/>
    <w:rsid w:val="005614AD"/>
    <w:rsid w:val="005772AA"/>
    <w:rsid w:val="00583686"/>
    <w:rsid w:val="005857B2"/>
    <w:rsid w:val="00585B10"/>
    <w:rsid w:val="00587BA4"/>
    <w:rsid w:val="005931AA"/>
    <w:rsid w:val="00593666"/>
    <w:rsid w:val="00596CC3"/>
    <w:rsid w:val="005A1169"/>
    <w:rsid w:val="005A13E1"/>
    <w:rsid w:val="005A3CE0"/>
    <w:rsid w:val="005B1AF8"/>
    <w:rsid w:val="005B2C1B"/>
    <w:rsid w:val="005B5E9F"/>
    <w:rsid w:val="005C1059"/>
    <w:rsid w:val="005C1209"/>
    <w:rsid w:val="005C16BB"/>
    <w:rsid w:val="005C2ED4"/>
    <w:rsid w:val="005C3DC1"/>
    <w:rsid w:val="005C4471"/>
    <w:rsid w:val="005D26CE"/>
    <w:rsid w:val="005D3E54"/>
    <w:rsid w:val="005D45CC"/>
    <w:rsid w:val="005E097D"/>
    <w:rsid w:val="005E2E3D"/>
    <w:rsid w:val="005E73BB"/>
    <w:rsid w:val="005E748C"/>
    <w:rsid w:val="005F23E5"/>
    <w:rsid w:val="005F348F"/>
    <w:rsid w:val="006036D0"/>
    <w:rsid w:val="00603A3E"/>
    <w:rsid w:val="00605D85"/>
    <w:rsid w:val="006128DD"/>
    <w:rsid w:val="00623F77"/>
    <w:rsid w:val="00627378"/>
    <w:rsid w:val="006310C4"/>
    <w:rsid w:val="00631B7F"/>
    <w:rsid w:val="00632DD4"/>
    <w:rsid w:val="00636F9C"/>
    <w:rsid w:val="0064268D"/>
    <w:rsid w:val="00646B61"/>
    <w:rsid w:val="0065042F"/>
    <w:rsid w:val="006535A8"/>
    <w:rsid w:val="00657DDD"/>
    <w:rsid w:val="00661895"/>
    <w:rsid w:val="00664CC7"/>
    <w:rsid w:val="006654A5"/>
    <w:rsid w:val="00676389"/>
    <w:rsid w:val="006763B9"/>
    <w:rsid w:val="00683C3D"/>
    <w:rsid w:val="00684612"/>
    <w:rsid w:val="00686895"/>
    <w:rsid w:val="00686A0B"/>
    <w:rsid w:val="00690DB7"/>
    <w:rsid w:val="00691B96"/>
    <w:rsid w:val="006922DD"/>
    <w:rsid w:val="006A1E4E"/>
    <w:rsid w:val="006A28F1"/>
    <w:rsid w:val="006A52AF"/>
    <w:rsid w:val="006A6BC5"/>
    <w:rsid w:val="006A79A2"/>
    <w:rsid w:val="006B0B71"/>
    <w:rsid w:val="006B1C4F"/>
    <w:rsid w:val="006B2EA8"/>
    <w:rsid w:val="006B77C3"/>
    <w:rsid w:val="006C2213"/>
    <w:rsid w:val="006C2C76"/>
    <w:rsid w:val="006C305F"/>
    <w:rsid w:val="006C337F"/>
    <w:rsid w:val="006C63FD"/>
    <w:rsid w:val="006D619F"/>
    <w:rsid w:val="006F1880"/>
    <w:rsid w:val="006F3EAE"/>
    <w:rsid w:val="00701EAA"/>
    <w:rsid w:val="00703122"/>
    <w:rsid w:val="007135E9"/>
    <w:rsid w:val="00713BB1"/>
    <w:rsid w:val="00716403"/>
    <w:rsid w:val="0072229E"/>
    <w:rsid w:val="00722EB3"/>
    <w:rsid w:val="00730B62"/>
    <w:rsid w:val="00731A63"/>
    <w:rsid w:val="007347FC"/>
    <w:rsid w:val="00734978"/>
    <w:rsid w:val="00734E1F"/>
    <w:rsid w:val="00740DD7"/>
    <w:rsid w:val="0076066B"/>
    <w:rsid w:val="00761942"/>
    <w:rsid w:val="007644BB"/>
    <w:rsid w:val="007807CE"/>
    <w:rsid w:val="00780AD0"/>
    <w:rsid w:val="00781770"/>
    <w:rsid w:val="00787EA5"/>
    <w:rsid w:val="00791DF2"/>
    <w:rsid w:val="00791FA3"/>
    <w:rsid w:val="00797834"/>
    <w:rsid w:val="007A73EE"/>
    <w:rsid w:val="007A782F"/>
    <w:rsid w:val="007B56A3"/>
    <w:rsid w:val="007B5875"/>
    <w:rsid w:val="007D5A4D"/>
    <w:rsid w:val="007D7FED"/>
    <w:rsid w:val="007E011D"/>
    <w:rsid w:val="007E3783"/>
    <w:rsid w:val="007F0875"/>
    <w:rsid w:val="007F23A6"/>
    <w:rsid w:val="007F61AC"/>
    <w:rsid w:val="007F679F"/>
    <w:rsid w:val="007F7DA6"/>
    <w:rsid w:val="008003C1"/>
    <w:rsid w:val="0080529A"/>
    <w:rsid w:val="008065C1"/>
    <w:rsid w:val="00811096"/>
    <w:rsid w:val="00812CC7"/>
    <w:rsid w:val="008151F3"/>
    <w:rsid w:val="00826B74"/>
    <w:rsid w:val="00834636"/>
    <w:rsid w:val="00836920"/>
    <w:rsid w:val="00852084"/>
    <w:rsid w:val="0085610C"/>
    <w:rsid w:val="00856862"/>
    <w:rsid w:val="00862658"/>
    <w:rsid w:val="00862705"/>
    <w:rsid w:val="00864349"/>
    <w:rsid w:val="008649C2"/>
    <w:rsid w:val="00866144"/>
    <w:rsid w:val="00867DA3"/>
    <w:rsid w:val="00867F00"/>
    <w:rsid w:val="008906CF"/>
    <w:rsid w:val="0089269C"/>
    <w:rsid w:val="00896DBE"/>
    <w:rsid w:val="008A1E2E"/>
    <w:rsid w:val="008A2791"/>
    <w:rsid w:val="008A2A5A"/>
    <w:rsid w:val="008B0CCB"/>
    <w:rsid w:val="008B4C2D"/>
    <w:rsid w:val="008B59D0"/>
    <w:rsid w:val="008B7D9C"/>
    <w:rsid w:val="008C233A"/>
    <w:rsid w:val="008D012D"/>
    <w:rsid w:val="008D17FA"/>
    <w:rsid w:val="008D3E02"/>
    <w:rsid w:val="008D632F"/>
    <w:rsid w:val="008E247B"/>
    <w:rsid w:val="008E4EE7"/>
    <w:rsid w:val="008E7E33"/>
    <w:rsid w:val="008F252D"/>
    <w:rsid w:val="008F5939"/>
    <w:rsid w:val="00903FD0"/>
    <w:rsid w:val="009066AB"/>
    <w:rsid w:val="00911B8E"/>
    <w:rsid w:val="009145CE"/>
    <w:rsid w:val="009146D4"/>
    <w:rsid w:val="0092369F"/>
    <w:rsid w:val="00924272"/>
    <w:rsid w:val="00924A24"/>
    <w:rsid w:val="009251F5"/>
    <w:rsid w:val="00931899"/>
    <w:rsid w:val="009363F5"/>
    <w:rsid w:val="009373FB"/>
    <w:rsid w:val="009456FE"/>
    <w:rsid w:val="0095010B"/>
    <w:rsid w:val="00952347"/>
    <w:rsid w:val="00952DE4"/>
    <w:rsid w:val="009548CC"/>
    <w:rsid w:val="009563AD"/>
    <w:rsid w:val="009611D0"/>
    <w:rsid w:val="00964318"/>
    <w:rsid w:val="009672AC"/>
    <w:rsid w:val="00973C96"/>
    <w:rsid w:val="00995C5C"/>
    <w:rsid w:val="00995D34"/>
    <w:rsid w:val="009963B7"/>
    <w:rsid w:val="009A427F"/>
    <w:rsid w:val="009A4DC6"/>
    <w:rsid w:val="009B1354"/>
    <w:rsid w:val="009B6AF9"/>
    <w:rsid w:val="009B7074"/>
    <w:rsid w:val="009D24AE"/>
    <w:rsid w:val="009D374A"/>
    <w:rsid w:val="009D416B"/>
    <w:rsid w:val="009D44C1"/>
    <w:rsid w:val="009E0FBF"/>
    <w:rsid w:val="009E1824"/>
    <w:rsid w:val="009E3555"/>
    <w:rsid w:val="009E58EC"/>
    <w:rsid w:val="009F06C3"/>
    <w:rsid w:val="009F1785"/>
    <w:rsid w:val="009F1F2E"/>
    <w:rsid w:val="00A00358"/>
    <w:rsid w:val="00A20340"/>
    <w:rsid w:val="00A209EF"/>
    <w:rsid w:val="00A2391B"/>
    <w:rsid w:val="00A34598"/>
    <w:rsid w:val="00A35F64"/>
    <w:rsid w:val="00A37794"/>
    <w:rsid w:val="00A41CF0"/>
    <w:rsid w:val="00A41E5A"/>
    <w:rsid w:val="00A43144"/>
    <w:rsid w:val="00A45098"/>
    <w:rsid w:val="00A5315B"/>
    <w:rsid w:val="00A5413E"/>
    <w:rsid w:val="00A546C1"/>
    <w:rsid w:val="00A54B08"/>
    <w:rsid w:val="00A55C6E"/>
    <w:rsid w:val="00A612E4"/>
    <w:rsid w:val="00A6134D"/>
    <w:rsid w:val="00A6204D"/>
    <w:rsid w:val="00A62070"/>
    <w:rsid w:val="00A6721C"/>
    <w:rsid w:val="00A71477"/>
    <w:rsid w:val="00A72BA7"/>
    <w:rsid w:val="00A74AAE"/>
    <w:rsid w:val="00A76D0E"/>
    <w:rsid w:val="00A813BF"/>
    <w:rsid w:val="00A81FD0"/>
    <w:rsid w:val="00A87C74"/>
    <w:rsid w:val="00A92AAB"/>
    <w:rsid w:val="00AA4F7A"/>
    <w:rsid w:val="00AB0A15"/>
    <w:rsid w:val="00AB14AE"/>
    <w:rsid w:val="00AB40C4"/>
    <w:rsid w:val="00AB58CB"/>
    <w:rsid w:val="00AB7598"/>
    <w:rsid w:val="00AC1E40"/>
    <w:rsid w:val="00AC24CD"/>
    <w:rsid w:val="00AC354F"/>
    <w:rsid w:val="00AC45E8"/>
    <w:rsid w:val="00AD0055"/>
    <w:rsid w:val="00AD143B"/>
    <w:rsid w:val="00AD2463"/>
    <w:rsid w:val="00AD3B62"/>
    <w:rsid w:val="00AE1063"/>
    <w:rsid w:val="00AE1D82"/>
    <w:rsid w:val="00AE4D72"/>
    <w:rsid w:val="00AF1953"/>
    <w:rsid w:val="00AF39E1"/>
    <w:rsid w:val="00AF5CE0"/>
    <w:rsid w:val="00AF7FA3"/>
    <w:rsid w:val="00B16998"/>
    <w:rsid w:val="00B2263F"/>
    <w:rsid w:val="00B22FCD"/>
    <w:rsid w:val="00B2529C"/>
    <w:rsid w:val="00B31517"/>
    <w:rsid w:val="00B32618"/>
    <w:rsid w:val="00B32D05"/>
    <w:rsid w:val="00B3329C"/>
    <w:rsid w:val="00B422CE"/>
    <w:rsid w:val="00B45258"/>
    <w:rsid w:val="00B464E4"/>
    <w:rsid w:val="00B47268"/>
    <w:rsid w:val="00B47C1E"/>
    <w:rsid w:val="00B54CD4"/>
    <w:rsid w:val="00B557EF"/>
    <w:rsid w:val="00B56B87"/>
    <w:rsid w:val="00B61BF1"/>
    <w:rsid w:val="00B64E03"/>
    <w:rsid w:val="00B72634"/>
    <w:rsid w:val="00B730F4"/>
    <w:rsid w:val="00B74052"/>
    <w:rsid w:val="00B7458C"/>
    <w:rsid w:val="00B76614"/>
    <w:rsid w:val="00B81564"/>
    <w:rsid w:val="00B8365B"/>
    <w:rsid w:val="00B85B8D"/>
    <w:rsid w:val="00B86ECA"/>
    <w:rsid w:val="00B904B8"/>
    <w:rsid w:val="00B910D6"/>
    <w:rsid w:val="00B96C88"/>
    <w:rsid w:val="00BA0A7C"/>
    <w:rsid w:val="00BA1B95"/>
    <w:rsid w:val="00BA210D"/>
    <w:rsid w:val="00BA25BE"/>
    <w:rsid w:val="00BA4E76"/>
    <w:rsid w:val="00BA5A14"/>
    <w:rsid w:val="00BA6B03"/>
    <w:rsid w:val="00BA7515"/>
    <w:rsid w:val="00BB03B9"/>
    <w:rsid w:val="00BB21DB"/>
    <w:rsid w:val="00BB38C5"/>
    <w:rsid w:val="00BB6259"/>
    <w:rsid w:val="00BC02CD"/>
    <w:rsid w:val="00BC5D11"/>
    <w:rsid w:val="00BC5DF0"/>
    <w:rsid w:val="00BC7B83"/>
    <w:rsid w:val="00BD064C"/>
    <w:rsid w:val="00BD2C30"/>
    <w:rsid w:val="00BD4BA8"/>
    <w:rsid w:val="00BD743B"/>
    <w:rsid w:val="00BD7AAF"/>
    <w:rsid w:val="00BE1F11"/>
    <w:rsid w:val="00BF048D"/>
    <w:rsid w:val="00BF0E3B"/>
    <w:rsid w:val="00BF0F73"/>
    <w:rsid w:val="00BF28DB"/>
    <w:rsid w:val="00BF4232"/>
    <w:rsid w:val="00BF474D"/>
    <w:rsid w:val="00BF5D8D"/>
    <w:rsid w:val="00BF7B4B"/>
    <w:rsid w:val="00BF7ED5"/>
    <w:rsid w:val="00C03371"/>
    <w:rsid w:val="00C06C6C"/>
    <w:rsid w:val="00C10F4B"/>
    <w:rsid w:val="00C119C9"/>
    <w:rsid w:val="00C16281"/>
    <w:rsid w:val="00C16FCC"/>
    <w:rsid w:val="00C201DD"/>
    <w:rsid w:val="00C21D7F"/>
    <w:rsid w:val="00C273A4"/>
    <w:rsid w:val="00C32071"/>
    <w:rsid w:val="00C33B49"/>
    <w:rsid w:val="00C3410E"/>
    <w:rsid w:val="00C45128"/>
    <w:rsid w:val="00C46563"/>
    <w:rsid w:val="00C50780"/>
    <w:rsid w:val="00C600A6"/>
    <w:rsid w:val="00C60E47"/>
    <w:rsid w:val="00C6292D"/>
    <w:rsid w:val="00C66EF0"/>
    <w:rsid w:val="00C72507"/>
    <w:rsid w:val="00C823B4"/>
    <w:rsid w:val="00C9250D"/>
    <w:rsid w:val="00CA3B89"/>
    <w:rsid w:val="00CA52B4"/>
    <w:rsid w:val="00CA7245"/>
    <w:rsid w:val="00CB0979"/>
    <w:rsid w:val="00CB1AFB"/>
    <w:rsid w:val="00CB25CB"/>
    <w:rsid w:val="00CB5DC5"/>
    <w:rsid w:val="00CB7D2E"/>
    <w:rsid w:val="00CC2B4A"/>
    <w:rsid w:val="00CC4FF4"/>
    <w:rsid w:val="00CD441B"/>
    <w:rsid w:val="00CD4826"/>
    <w:rsid w:val="00CD5AE8"/>
    <w:rsid w:val="00CE2A06"/>
    <w:rsid w:val="00CE52C7"/>
    <w:rsid w:val="00CE6273"/>
    <w:rsid w:val="00CF11FE"/>
    <w:rsid w:val="00CF40E5"/>
    <w:rsid w:val="00CF44CB"/>
    <w:rsid w:val="00D12A73"/>
    <w:rsid w:val="00D14A04"/>
    <w:rsid w:val="00D205F4"/>
    <w:rsid w:val="00D22479"/>
    <w:rsid w:val="00D3135A"/>
    <w:rsid w:val="00D33727"/>
    <w:rsid w:val="00D36AB5"/>
    <w:rsid w:val="00D5175E"/>
    <w:rsid w:val="00D51CC8"/>
    <w:rsid w:val="00D52A6E"/>
    <w:rsid w:val="00D54BEA"/>
    <w:rsid w:val="00D57317"/>
    <w:rsid w:val="00D573CC"/>
    <w:rsid w:val="00D61D95"/>
    <w:rsid w:val="00D63CE8"/>
    <w:rsid w:val="00D7088C"/>
    <w:rsid w:val="00D77EDD"/>
    <w:rsid w:val="00D83469"/>
    <w:rsid w:val="00D90D55"/>
    <w:rsid w:val="00D91DB5"/>
    <w:rsid w:val="00D9286B"/>
    <w:rsid w:val="00D95CEB"/>
    <w:rsid w:val="00D95F98"/>
    <w:rsid w:val="00D975D9"/>
    <w:rsid w:val="00DA0B00"/>
    <w:rsid w:val="00DA2E2E"/>
    <w:rsid w:val="00DA39EC"/>
    <w:rsid w:val="00DA40FA"/>
    <w:rsid w:val="00DA7FB9"/>
    <w:rsid w:val="00DB65BE"/>
    <w:rsid w:val="00DD7193"/>
    <w:rsid w:val="00DE1357"/>
    <w:rsid w:val="00DE3C1D"/>
    <w:rsid w:val="00DE5B73"/>
    <w:rsid w:val="00DF75C8"/>
    <w:rsid w:val="00E01481"/>
    <w:rsid w:val="00E0609F"/>
    <w:rsid w:val="00E13550"/>
    <w:rsid w:val="00E13C20"/>
    <w:rsid w:val="00E151DF"/>
    <w:rsid w:val="00E17FF8"/>
    <w:rsid w:val="00E238AD"/>
    <w:rsid w:val="00E3126F"/>
    <w:rsid w:val="00E35071"/>
    <w:rsid w:val="00E367A1"/>
    <w:rsid w:val="00E36F45"/>
    <w:rsid w:val="00E436B0"/>
    <w:rsid w:val="00E51087"/>
    <w:rsid w:val="00E510EE"/>
    <w:rsid w:val="00E5365A"/>
    <w:rsid w:val="00E65803"/>
    <w:rsid w:val="00E73EAE"/>
    <w:rsid w:val="00E82476"/>
    <w:rsid w:val="00E82D05"/>
    <w:rsid w:val="00E84445"/>
    <w:rsid w:val="00E851F2"/>
    <w:rsid w:val="00E909A7"/>
    <w:rsid w:val="00E90C05"/>
    <w:rsid w:val="00EA68A8"/>
    <w:rsid w:val="00EA7334"/>
    <w:rsid w:val="00EA7CA4"/>
    <w:rsid w:val="00EB5924"/>
    <w:rsid w:val="00EC67A4"/>
    <w:rsid w:val="00EC6AD1"/>
    <w:rsid w:val="00ED1207"/>
    <w:rsid w:val="00ED640D"/>
    <w:rsid w:val="00EE0A56"/>
    <w:rsid w:val="00EE1248"/>
    <w:rsid w:val="00EE2BE6"/>
    <w:rsid w:val="00EE516D"/>
    <w:rsid w:val="00EE7DB4"/>
    <w:rsid w:val="00EF23D6"/>
    <w:rsid w:val="00EF48B9"/>
    <w:rsid w:val="00F00508"/>
    <w:rsid w:val="00F00C90"/>
    <w:rsid w:val="00F041B6"/>
    <w:rsid w:val="00F10366"/>
    <w:rsid w:val="00F14CBA"/>
    <w:rsid w:val="00F164C8"/>
    <w:rsid w:val="00F20414"/>
    <w:rsid w:val="00F208A4"/>
    <w:rsid w:val="00F254A7"/>
    <w:rsid w:val="00F31B03"/>
    <w:rsid w:val="00F32056"/>
    <w:rsid w:val="00F34CFF"/>
    <w:rsid w:val="00F378FA"/>
    <w:rsid w:val="00F40330"/>
    <w:rsid w:val="00F40BD4"/>
    <w:rsid w:val="00F429FD"/>
    <w:rsid w:val="00F42E5B"/>
    <w:rsid w:val="00F44940"/>
    <w:rsid w:val="00F453A5"/>
    <w:rsid w:val="00F47299"/>
    <w:rsid w:val="00F53244"/>
    <w:rsid w:val="00F57D8E"/>
    <w:rsid w:val="00F60E0D"/>
    <w:rsid w:val="00F61714"/>
    <w:rsid w:val="00F617E3"/>
    <w:rsid w:val="00F64C46"/>
    <w:rsid w:val="00F71B43"/>
    <w:rsid w:val="00F76DEF"/>
    <w:rsid w:val="00F775F9"/>
    <w:rsid w:val="00F77B38"/>
    <w:rsid w:val="00F95222"/>
    <w:rsid w:val="00F95C9D"/>
    <w:rsid w:val="00FA3B10"/>
    <w:rsid w:val="00FA4788"/>
    <w:rsid w:val="00FA77DA"/>
    <w:rsid w:val="00FA7D7E"/>
    <w:rsid w:val="00FB0DE8"/>
    <w:rsid w:val="00FB634D"/>
    <w:rsid w:val="00FC037A"/>
    <w:rsid w:val="00FC2591"/>
    <w:rsid w:val="00FC4821"/>
    <w:rsid w:val="00FD04DC"/>
    <w:rsid w:val="00FD2131"/>
    <w:rsid w:val="00FD426D"/>
    <w:rsid w:val="00FE0065"/>
    <w:rsid w:val="00FE26E6"/>
    <w:rsid w:val="00FE3771"/>
    <w:rsid w:val="00FF135E"/>
    <w:rsid w:val="00FF17DB"/>
    <w:rsid w:val="00FF197B"/>
    <w:rsid w:val="00FF5CEF"/>
    <w:rsid w:val="00FF6022"/>
    <w:rsid w:val="00FF6A40"/>
    <w:rsid w:val="00FF6A6F"/>
    <w:rsid w:val="05F62542"/>
    <w:rsid w:val="0A268DE2"/>
    <w:rsid w:val="0A85C748"/>
    <w:rsid w:val="0FB33689"/>
    <w:rsid w:val="12015038"/>
    <w:rsid w:val="1702882B"/>
    <w:rsid w:val="1709B45A"/>
    <w:rsid w:val="1AE6F244"/>
    <w:rsid w:val="20049D4D"/>
    <w:rsid w:val="22327758"/>
    <w:rsid w:val="22662EA1"/>
    <w:rsid w:val="263CC9F1"/>
    <w:rsid w:val="303C8BFC"/>
    <w:rsid w:val="31D41A92"/>
    <w:rsid w:val="37DE99A7"/>
    <w:rsid w:val="40B32F1E"/>
    <w:rsid w:val="4690E137"/>
    <w:rsid w:val="49595D05"/>
    <w:rsid w:val="4ED7F572"/>
    <w:rsid w:val="50116E7A"/>
    <w:rsid w:val="52BF13AA"/>
    <w:rsid w:val="52C24987"/>
    <w:rsid w:val="54418E75"/>
    <w:rsid w:val="56C50023"/>
    <w:rsid w:val="5A2C0F75"/>
    <w:rsid w:val="5A7FF41E"/>
    <w:rsid w:val="60BCB18D"/>
    <w:rsid w:val="675E5CD2"/>
    <w:rsid w:val="67D2A1BB"/>
    <w:rsid w:val="6F01A3AE"/>
    <w:rsid w:val="7378C5EB"/>
    <w:rsid w:val="73D046E5"/>
    <w:rsid w:val="74F0062E"/>
    <w:rsid w:val="77BBAFD6"/>
    <w:rsid w:val="7BE9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04EC7"/>
  <w15:chartTrackingRefBased/>
  <w15:docId w15:val="{DB68C441-3BE1-4B77-8A1B-31430378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2C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B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B61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BF1"/>
  </w:style>
  <w:style w:type="paragraph" w:styleId="Footer">
    <w:name w:val="footer"/>
    <w:basedOn w:val="Normal"/>
    <w:link w:val="FooterChar"/>
    <w:uiPriority w:val="99"/>
    <w:unhideWhenUsed/>
    <w:rsid w:val="00B61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BF1"/>
  </w:style>
  <w:style w:type="table" w:styleId="TableGrid">
    <w:name w:val="Table Grid"/>
    <w:basedOn w:val="TableNormal"/>
    <w:uiPriority w:val="39"/>
    <w:rsid w:val="00E6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3771"/>
    <w:rPr>
      <w:color w:val="808080"/>
    </w:rPr>
  </w:style>
  <w:style w:type="paragraph" w:styleId="Revision">
    <w:name w:val="Revision"/>
    <w:hidden/>
    <w:uiPriority w:val="99"/>
    <w:semiHidden/>
    <w:rsid w:val="00952347"/>
    <w:pPr>
      <w:spacing w:after="0" w:line="240" w:lineRule="auto"/>
    </w:pPr>
  </w:style>
  <w:style w:type="paragraph" w:styleId="ListParagraph">
    <w:name w:val="List Paragraph"/>
    <w:basedOn w:val="Normal"/>
    <w:uiPriority w:val="34"/>
    <w:qFormat/>
    <w:rsid w:val="000E71F9"/>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F164C8"/>
    <w:rPr>
      <w:sz w:val="16"/>
      <w:szCs w:val="16"/>
    </w:rPr>
  </w:style>
  <w:style w:type="paragraph" w:styleId="CommentText">
    <w:name w:val="annotation text"/>
    <w:basedOn w:val="Normal"/>
    <w:link w:val="CommentTextChar"/>
    <w:uiPriority w:val="99"/>
    <w:unhideWhenUsed/>
    <w:rsid w:val="00F164C8"/>
    <w:pPr>
      <w:spacing w:line="240" w:lineRule="auto"/>
    </w:pPr>
    <w:rPr>
      <w:sz w:val="20"/>
      <w:szCs w:val="20"/>
    </w:rPr>
  </w:style>
  <w:style w:type="character" w:customStyle="1" w:styleId="CommentTextChar">
    <w:name w:val="Comment Text Char"/>
    <w:basedOn w:val="DefaultParagraphFont"/>
    <w:link w:val="CommentText"/>
    <w:uiPriority w:val="99"/>
    <w:rsid w:val="00F164C8"/>
    <w:rPr>
      <w:sz w:val="20"/>
      <w:szCs w:val="20"/>
    </w:rPr>
  </w:style>
  <w:style w:type="paragraph" w:styleId="CommentSubject">
    <w:name w:val="annotation subject"/>
    <w:basedOn w:val="CommentText"/>
    <w:next w:val="CommentText"/>
    <w:link w:val="CommentSubjectChar"/>
    <w:uiPriority w:val="99"/>
    <w:semiHidden/>
    <w:unhideWhenUsed/>
    <w:rsid w:val="00F164C8"/>
    <w:rPr>
      <w:b/>
      <w:bCs/>
    </w:rPr>
  </w:style>
  <w:style w:type="character" w:customStyle="1" w:styleId="CommentSubjectChar">
    <w:name w:val="Comment Subject Char"/>
    <w:basedOn w:val="CommentTextChar"/>
    <w:link w:val="CommentSubject"/>
    <w:uiPriority w:val="99"/>
    <w:semiHidden/>
    <w:rsid w:val="00F164C8"/>
    <w:rPr>
      <w:b/>
      <w:bCs/>
      <w:sz w:val="20"/>
      <w:szCs w:val="20"/>
    </w:rPr>
  </w:style>
  <w:style w:type="character" w:styleId="Hyperlink">
    <w:name w:val="Hyperlink"/>
    <w:basedOn w:val="DefaultParagraphFont"/>
    <w:uiPriority w:val="99"/>
    <w:unhideWhenUsed/>
    <w:rsid w:val="00B557EF"/>
    <w:rPr>
      <w:color w:val="0563C1" w:themeColor="hyperlink"/>
      <w:u w:val="single"/>
    </w:rPr>
  </w:style>
  <w:style w:type="character" w:styleId="UnresolvedMention">
    <w:name w:val="Unresolved Mention"/>
    <w:basedOn w:val="DefaultParagraphFont"/>
    <w:uiPriority w:val="99"/>
    <w:semiHidden/>
    <w:unhideWhenUsed/>
    <w:rsid w:val="00B557EF"/>
    <w:rPr>
      <w:color w:val="605E5C"/>
      <w:shd w:val="clear" w:color="auto" w:fill="E1DFDD"/>
    </w:rPr>
  </w:style>
  <w:style w:type="character" w:styleId="FollowedHyperlink">
    <w:name w:val="FollowedHyperlink"/>
    <w:basedOn w:val="DefaultParagraphFont"/>
    <w:uiPriority w:val="99"/>
    <w:semiHidden/>
    <w:unhideWhenUsed/>
    <w:rsid w:val="007F7DA6"/>
    <w:rPr>
      <w:color w:val="954F72" w:themeColor="followedHyperlink"/>
      <w:u w:val="single"/>
    </w:rPr>
  </w:style>
  <w:style w:type="paragraph" w:customStyle="1" w:styleId="xmsofooter">
    <w:name w:val="x_msofooter"/>
    <w:basedOn w:val="Normal"/>
    <w:rsid w:val="006F3EAE"/>
    <w:pPr>
      <w:spacing w:after="0" w:line="240" w:lineRule="auto"/>
    </w:pPr>
    <w:rPr>
      <w:rFonts w:ascii="Calibri" w:hAnsi="Calibri" w:cs="Calibri"/>
      <w:kern w:val="0"/>
      <w:lang w:eastAsia="en-GB"/>
      <w14:ligatures w14:val="none"/>
    </w:rPr>
  </w:style>
  <w:style w:type="character" w:customStyle="1" w:styleId="xcontentpasted2">
    <w:name w:val="x_contentpasted2"/>
    <w:basedOn w:val="DefaultParagraphFont"/>
    <w:rsid w:val="006F3EAE"/>
  </w:style>
  <w:style w:type="character" w:customStyle="1" w:styleId="Heading3Char">
    <w:name w:val="Heading 3 Char"/>
    <w:basedOn w:val="DefaultParagraphFont"/>
    <w:link w:val="Heading3"/>
    <w:uiPriority w:val="9"/>
    <w:semiHidden/>
    <w:rsid w:val="000A2CF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39787">
      <w:bodyDiv w:val="1"/>
      <w:marLeft w:val="0"/>
      <w:marRight w:val="0"/>
      <w:marTop w:val="0"/>
      <w:marBottom w:val="0"/>
      <w:divBdr>
        <w:top w:val="none" w:sz="0" w:space="0" w:color="auto"/>
        <w:left w:val="none" w:sz="0" w:space="0" w:color="auto"/>
        <w:bottom w:val="none" w:sz="0" w:space="0" w:color="auto"/>
        <w:right w:val="none" w:sz="0" w:space="0" w:color="auto"/>
      </w:divBdr>
    </w:div>
    <w:div w:id="372656678">
      <w:bodyDiv w:val="1"/>
      <w:marLeft w:val="0"/>
      <w:marRight w:val="0"/>
      <w:marTop w:val="0"/>
      <w:marBottom w:val="0"/>
      <w:divBdr>
        <w:top w:val="none" w:sz="0" w:space="0" w:color="auto"/>
        <w:left w:val="none" w:sz="0" w:space="0" w:color="auto"/>
        <w:bottom w:val="none" w:sz="0" w:space="0" w:color="auto"/>
        <w:right w:val="none" w:sz="0" w:space="0" w:color="auto"/>
      </w:divBdr>
    </w:div>
    <w:div w:id="691493430">
      <w:bodyDiv w:val="1"/>
      <w:marLeft w:val="0"/>
      <w:marRight w:val="0"/>
      <w:marTop w:val="0"/>
      <w:marBottom w:val="0"/>
      <w:divBdr>
        <w:top w:val="none" w:sz="0" w:space="0" w:color="auto"/>
        <w:left w:val="none" w:sz="0" w:space="0" w:color="auto"/>
        <w:bottom w:val="none" w:sz="0" w:space="0" w:color="auto"/>
        <w:right w:val="none" w:sz="0" w:space="0" w:color="auto"/>
      </w:divBdr>
      <w:divsChild>
        <w:div w:id="1828671191">
          <w:marLeft w:val="0"/>
          <w:marRight w:val="0"/>
          <w:marTop w:val="0"/>
          <w:marBottom w:val="0"/>
          <w:divBdr>
            <w:top w:val="single" w:sz="2" w:space="0" w:color="E5E7EB"/>
            <w:left w:val="single" w:sz="2" w:space="0" w:color="E5E7EB"/>
            <w:bottom w:val="single" w:sz="2" w:space="0" w:color="E5E7EB"/>
            <w:right w:val="single" w:sz="2" w:space="0" w:color="E5E7EB"/>
          </w:divBdr>
          <w:divsChild>
            <w:div w:id="669219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1704469">
      <w:bodyDiv w:val="1"/>
      <w:marLeft w:val="0"/>
      <w:marRight w:val="0"/>
      <w:marTop w:val="0"/>
      <w:marBottom w:val="0"/>
      <w:divBdr>
        <w:top w:val="none" w:sz="0" w:space="0" w:color="auto"/>
        <w:left w:val="none" w:sz="0" w:space="0" w:color="auto"/>
        <w:bottom w:val="none" w:sz="0" w:space="0" w:color="auto"/>
        <w:right w:val="none" w:sz="0" w:space="0" w:color="auto"/>
      </w:divBdr>
    </w:div>
    <w:div w:id="1332178769">
      <w:bodyDiv w:val="1"/>
      <w:marLeft w:val="0"/>
      <w:marRight w:val="0"/>
      <w:marTop w:val="0"/>
      <w:marBottom w:val="0"/>
      <w:divBdr>
        <w:top w:val="none" w:sz="0" w:space="0" w:color="auto"/>
        <w:left w:val="none" w:sz="0" w:space="0" w:color="auto"/>
        <w:bottom w:val="none" w:sz="0" w:space="0" w:color="auto"/>
        <w:right w:val="none" w:sz="0" w:space="0" w:color="auto"/>
      </w:divBdr>
      <w:divsChild>
        <w:div w:id="1675692952">
          <w:marLeft w:val="0"/>
          <w:marRight w:val="0"/>
          <w:marTop w:val="0"/>
          <w:marBottom w:val="0"/>
          <w:divBdr>
            <w:top w:val="single" w:sz="2" w:space="0" w:color="E5E7EB"/>
            <w:left w:val="single" w:sz="2" w:space="0" w:color="E5E7EB"/>
            <w:bottom w:val="single" w:sz="2" w:space="0" w:color="E5E7EB"/>
            <w:right w:val="single" w:sz="2" w:space="0" w:color="E5E7EB"/>
          </w:divBdr>
          <w:divsChild>
            <w:div w:id="794063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rveys.hotjar.com/25003442-e9a4-4aef-82b5-c0c7ecf9d9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holepicturetoolkit.org.uk/app/uploads/2023/09/MHRA-exampl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holepicturetoolkit.org.uk/pre-production/create-a-mental-health-risk-assessment/" TargetMode="External"/><Relationship Id="rId5" Type="http://schemas.openxmlformats.org/officeDocument/2006/relationships/numbering" Target="numbering.xml"/><Relationship Id="rId15" Type="http://schemas.openxmlformats.org/officeDocument/2006/relationships/hyperlink" Target="https://wholepicturetoolkit.org.uk/terms-condi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olepicturetoolki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9CE258F146B409C5A325B957FC864" ma:contentTypeVersion="20" ma:contentTypeDescription="Create a new document." ma:contentTypeScope="" ma:versionID="b4710fe382f7ce89bb0c588eb31dba5d">
  <xsd:schema xmlns:xsd="http://www.w3.org/2001/XMLSchema" xmlns:xs="http://www.w3.org/2001/XMLSchema" xmlns:p="http://schemas.microsoft.com/office/2006/metadata/properties" xmlns:ns1="http://schemas.microsoft.com/sharepoint/v3" xmlns:ns2="1dc0b532-1803-40cb-bd10-3938abee9c65" xmlns:ns3="ec49c6f1-4d73-4aea-ad54-4ce2596dcb24" targetNamespace="http://schemas.microsoft.com/office/2006/metadata/properties" ma:root="true" ma:fieldsID="513f49cb2ee60dfad91c9f9a429da611" ns1:_="" ns2:_="" ns3:_="">
    <xsd:import namespace="http://schemas.microsoft.com/sharepoint/v3"/>
    <xsd:import namespace="1dc0b532-1803-40cb-bd10-3938abee9c65"/>
    <xsd:import namespace="ec49c6f1-4d73-4aea-ad54-4ce2596dc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NeedsPhotoshopping_x003f_"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0b532-1803-40cb-bd10-3938abee9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eedsPhotoshopping_x003f_" ma:index="21" nillable="true" ma:displayName="Needs Photoshopping?" ma:format="Dropdown" ma:internalName="NeedsPhotoshopping_x003f_">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aa9dea3-2ecc-4c0d-abe4-5414f34a5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9c6f1-4d73-4aea-ad54-4ce2596dcb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cf9170d-11e7-49dd-a465-e657fcf29a03}" ma:internalName="TaxCatchAll" ma:showField="CatchAllData" ma:web="ec49c6f1-4d73-4aea-ad54-4ce2596dc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dc0b532-1803-40cb-bd10-3938abee9c65" xsi:nil="true"/>
    <NeedsPhotoshopping_x003f_ xmlns="1dc0b532-1803-40cb-bd10-3938abee9c65" xsi:nil="true"/>
    <_ip_UnifiedCompliancePolicyUIAction xmlns="http://schemas.microsoft.com/sharepoint/v3" xsi:nil="true"/>
    <_ip_UnifiedCompliancePolicyProperties xmlns="http://schemas.microsoft.com/sharepoint/v3" xsi:nil="true"/>
    <SharedWithUsers xmlns="ec49c6f1-4d73-4aea-ad54-4ce2596dcb24">
      <UserInfo>
        <DisplayName>Lewis Gilbert</DisplayName>
        <AccountId>2905</AccountId>
        <AccountType/>
      </UserInfo>
    </SharedWithUsers>
    <lcf76f155ced4ddcb4097134ff3c332f xmlns="1dc0b532-1803-40cb-bd10-3938abee9c65">
      <Terms xmlns="http://schemas.microsoft.com/office/infopath/2007/PartnerControls"/>
    </lcf76f155ced4ddcb4097134ff3c332f>
    <TaxCatchAll xmlns="ec49c6f1-4d73-4aea-ad54-4ce2596dcb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746F2-E37B-47B1-A3F2-F924DD29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c0b532-1803-40cb-bd10-3938abee9c65"/>
    <ds:schemaRef ds:uri="ec49c6f1-4d73-4aea-ad54-4ce2596dc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9FC4A-F03C-480D-916C-FE5BC189A768}">
  <ds:schemaRefs>
    <ds:schemaRef ds:uri="http://schemas.microsoft.com/sharepoint/v3/contenttype/forms"/>
  </ds:schemaRefs>
</ds:datastoreItem>
</file>

<file path=customXml/itemProps3.xml><?xml version="1.0" encoding="utf-8"?>
<ds:datastoreItem xmlns:ds="http://schemas.openxmlformats.org/officeDocument/2006/customXml" ds:itemID="{FBDECBAB-A80E-4DCB-A12A-5074938C7115}">
  <ds:schemaRefs>
    <ds:schemaRef ds:uri="http://schemas.microsoft.com/office/2006/metadata/properties"/>
    <ds:schemaRef ds:uri="http://schemas.microsoft.com/office/infopath/2007/PartnerControls"/>
    <ds:schemaRef ds:uri="1dc0b532-1803-40cb-bd10-3938abee9c65"/>
    <ds:schemaRef ds:uri="http://schemas.microsoft.com/sharepoint/v3"/>
    <ds:schemaRef ds:uri="ec49c6f1-4d73-4aea-ad54-4ce2596dcb24"/>
  </ds:schemaRefs>
</ds:datastoreItem>
</file>

<file path=customXml/itemProps4.xml><?xml version="1.0" encoding="utf-8"?>
<ds:datastoreItem xmlns:ds="http://schemas.openxmlformats.org/officeDocument/2006/customXml" ds:itemID="{DB8B77CD-CA4E-4D05-BDDB-E357C705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2686</TotalTime>
  <Pages>1</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Sarah Grant</cp:lastModifiedBy>
  <cp:revision>294</cp:revision>
  <dcterms:created xsi:type="dcterms:W3CDTF">2025-02-12T15:16:00Z</dcterms:created>
  <dcterms:modified xsi:type="dcterms:W3CDTF">2025-02-14T16:29:00Z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0x010100CA19CE258F146B409C5A325B957FC864</vt:lpwstr>
  </property>
</Properties>
</file>